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AC3E2" w14:textId="77777777" w:rsidR="00CE5E7A" w:rsidRDefault="00CE5E7A" w:rsidP="00CE5E7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E5E7A">
        <w:rPr>
          <w:rFonts w:ascii="標楷體" w:eastAsia="標楷體" w:hAnsi="標楷體" w:hint="eastAsia"/>
          <w:b/>
          <w:sz w:val="32"/>
          <w:szCs w:val="32"/>
        </w:rPr>
        <w:t>客家委員會客語數位教材</w:t>
      </w:r>
      <w:r w:rsidR="00346F7C" w:rsidRPr="00346F7C">
        <w:rPr>
          <w:rFonts w:ascii="標楷體" w:eastAsia="標楷體" w:hAnsi="標楷體" w:hint="eastAsia"/>
          <w:b/>
          <w:sz w:val="32"/>
          <w:szCs w:val="32"/>
        </w:rPr>
        <w:t>標準本位評量</w:t>
      </w:r>
    </w:p>
    <w:p w14:paraId="64D4C451" w14:textId="669CF1D2" w:rsidR="00030D7B" w:rsidRPr="00C40A38" w:rsidRDefault="00C40A38" w:rsidP="00CE5E7A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commentRangeStart w:id="1"/>
      <w:r w:rsidRPr="00C40A3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設計者：</w:t>
      </w:r>
      <w:r w:rsidR="008656F1" w:rsidRPr="00C40A38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commentRangeEnd w:id="1"/>
      <w:r w:rsidR="00F46411">
        <w:rPr>
          <w:rStyle w:val="ad"/>
        </w:rPr>
        <w:commentReference w:id="1"/>
      </w:r>
    </w:p>
    <w:p w14:paraId="0F556EEE" w14:textId="1A3AACB3" w:rsidR="00A570D9" w:rsidRPr="00D75863" w:rsidRDefault="00A570D9" w:rsidP="00A570D9">
      <w:pPr>
        <w:rPr>
          <w:rFonts w:ascii="標楷體" w:eastAsia="標楷體" w:hAnsi="標楷體"/>
          <w:b/>
        </w:rPr>
      </w:pPr>
      <w:r w:rsidRPr="00D75863">
        <w:rPr>
          <w:rFonts w:ascii="標楷體" w:eastAsia="標楷體" w:hAnsi="標楷體" w:hint="eastAsia"/>
          <w:b/>
        </w:rPr>
        <w:t>一、範圍與評量目標：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49"/>
        <w:gridCol w:w="1603"/>
        <w:gridCol w:w="1559"/>
        <w:gridCol w:w="2914"/>
      </w:tblGrid>
      <w:tr w:rsidR="00A570D9" w:rsidRPr="007354F2" w14:paraId="46C9D07A" w14:textId="77777777" w:rsidTr="00CB15DB">
        <w:trPr>
          <w:jc w:val="center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B8D6445" w14:textId="77777777" w:rsidR="00A570D9" w:rsidRPr="007354F2" w:rsidRDefault="00A570D9" w:rsidP="003B146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cs="Times New Roman" w:hint="eastAsia"/>
                <w:szCs w:val="24"/>
              </w:rPr>
              <w:t>教材版本</w:t>
            </w:r>
          </w:p>
        </w:tc>
        <w:tc>
          <w:tcPr>
            <w:tcW w:w="7025" w:type="dxa"/>
            <w:gridSpan w:val="4"/>
          </w:tcPr>
          <w:p w14:paraId="5A4C93AA" w14:textId="3B811DA1" w:rsidR="008656F1" w:rsidRPr="007354F2" w:rsidRDefault="00A45804" w:rsidP="008656F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客家委員會客語數位教材</w:t>
            </w:r>
            <w:r w:rsidR="00F4641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commentRangeStart w:id="2"/>
            <w:r w:rsidR="00F46411">
              <w:rPr>
                <w:rFonts w:ascii="標楷體" w:eastAsia="標楷體" w:hAnsi="標楷體" w:cs="Times New Roman" w:hint="eastAsia"/>
                <w:szCs w:val="24"/>
              </w:rPr>
              <w:t>第( )冊 第( )課</w:t>
            </w:r>
            <w:commentRangeEnd w:id="2"/>
            <w:r w:rsidR="00F46411">
              <w:rPr>
                <w:rStyle w:val="ad"/>
              </w:rPr>
              <w:commentReference w:id="2"/>
            </w:r>
            <w:r w:rsidR="00D60C61">
              <w:rPr>
                <w:rFonts w:ascii="標楷體" w:eastAsia="標楷體" w:hAnsi="標楷體" w:cs="Times New Roman" w:hint="eastAsia"/>
                <w:szCs w:val="24"/>
              </w:rPr>
              <w:t xml:space="preserve"> 課文名稱：</w:t>
            </w:r>
            <w:commentRangeStart w:id="3"/>
            <w:r w:rsidR="00D60C61">
              <w:rPr>
                <w:rFonts w:ascii="標楷體" w:eastAsia="標楷體" w:hAnsi="標楷體" w:cs="Times New Roman" w:hint="eastAsia"/>
                <w:szCs w:val="24"/>
              </w:rPr>
              <w:t>________</w:t>
            </w:r>
            <w:commentRangeEnd w:id="3"/>
            <w:r w:rsidR="00D60C61">
              <w:rPr>
                <w:rStyle w:val="ad"/>
              </w:rPr>
              <w:commentReference w:id="3"/>
            </w:r>
          </w:p>
        </w:tc>
      </w:tr>
      <w:tr w:rsidR="00142178" w:rsidRPr="007354F2" w14:paraId="4CC86154" w14:textId="77777777" w:rsidTr="00CB15DB">
        <w:trPr>
          <w:jc w:val="center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4FAB7E" w14:textId="77777777" w:rsidR="00142178" w:rsidRPr="007354F2" w:rsidRDefault="00142178" w:rsidP="003B146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cs="Times New Roman" w:hint="eastAsia"/>
                <w:szCs w:val="24"/>
              </w:rPr>
              <w:t>學習階段</w:t>
            </w:r>
          </w:p>
        </w:tc>
        <w:tc>
          <w:tcPr>
            <w:tcW w:w="7025" w:type="dxa"/>
            <w:gridSpan w:val="4"/>
          </w:tcPr>
          <w:p w14:paraId="1C2EDC5B" w14:textId="3D8921EE" w:rsidR="00142178" w:rsidRPr="007354F2" w:rsidRDefault="00142178" w:rsidP="00C958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第一學習階段</w:t>
            </w:r>
          </w:p>
        </w:tc>
      </w:tr>
      <w:tr w:rsidR="00C40A38" w:rsidRPr="007354F2" w14:paraId="64A4D17D" w14:textId="77777777" w:rsidTr="00CB15DB">
        <w:trPr>
          <w:jc w:val="center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7C231AF" w14:textId="40690F4D" w:rsidR="00C40A38" w:rsidRPr="007354F2" w:rsidRDefault="00C40A38" w:rsidP="003B146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核心素養</w:t>
            </w:r>
          </w:p>
        </w:tc>
        <w:tc>
          <w:tcPr>
            <w:tcW w:w="7025" w:type="dxa"/>
            <w:gridSpan w:val="4"/>
          </w:tcPr>
          <w:p w14:paraId="67BB8D95" w14:textId="56A47B73" w:rsidR="008656F1" w:rsidRDefault="008656F1" w:rsidP="00D163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8656F1">
              <w:rPr>
                <w:rFonts w:ascii="標楷體" w:eastAsia="標楷體" w:hAnsi="標楷體" w:hint="eastAsia"/>
                <w:color w:val="000000" w:themeColor="text1"/>
              </w:rPr>
              <w:t>客-E-A1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身心素質與自我精進</w:t>
            </w:r>
          </w:p>
          <w:p w14:paraId="11C1443B" w14:textId="128C2350" w:rsidR="008656F1" w:rsidRDefault="008656F1" w:rsidP="00D16354">
            <w:pPr>
              <w:jc w:val="both"/>
              <w:rPr>
                <w:rFonts w:ascii="標楷體" w:eastAsia="標楷體" w:hAnsi="標楷體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8656F1">
              <w:rPr>
                <w:rFonts w:ascii="標楷體" w:eastAsia="標楷體" w:hAnsi="標楷體" w:hint="eastAsia"/>
                <w:color w:val="000000" w:themeColor="text1"/>
              </w:rPr>
              <w:t>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-E-A2系統思考與解決問題</w:t>
            </w:r>
          </w:p>
          <w:p w14:paraId="098E99A5" w14:textId="4FB8A0BB" w:rsidR="008656F1" w:rsidRDefault="008656F1" w:rsidP="00D163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8656F1">
              <w:rPr>
                <w:rFonts w:ascii="標楷體" w:eastAsia="標楷體" w:hAnsi="標楷體" w:hint="eastAsia"/>
                <w:color w:val="000000" w:themeColor="text1"/>
              </w:rPr>
              <w:t>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-E-A3規劃執行與創新應變</w:t>
            </w:r>
          </w:p>
          <w:p w14:paraId="1E768E1F" w14:textId="77777777" w:rsidR="00D16354" w:rsidRDefault="008656F1" w:rsidP="00D163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="00D16354" w:rsidRPr="00BC4240">
              <w:rPr>
                <w:rFonts w:ascii="標楷體" w:eastAsia="標楷體" w:hAnsi="標楷體" w:hint="eastAsia"/>
                <w:color w:val="000000" w:themeColor="text1"/>
              </w:rPr>
              <w:t>客-E-B1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符號運用與溝通表達</w:t>
            </w:r>
          </w:p>
          <w:p w14:paraId="6812D84E" w14:textId="41CD21A3" w:rsidR="008656F1" w:rsidRDefault="008656F1" w:rsidP="00D163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BC4240">
              <w:rPr>
                <w:rFonts w:ascii="標楷體" w:eastAsia="標楷體" w:hAnsi="標楷體" w:hint="eastAsia"/>
                <w:color w:val="000000" w:themeColor="text1"/>
              </w:rPr>
              <w:t>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-E-B2科技資訊與媒體素養</w:t>
            </w:r>
          </w:p>
          <w:p w14:paraId="2F8C8860" w14:textId="77777777" w:rsidR="008656F1" w:rsidRDefault="008656F1" w:rsidP="00D163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BC4240">
              <w:rPr>
                <w:rFonts w:ascii="標楷體" w:eastAsia="標楷體" w:hAnsi="標楷體" w:hint="eastAsia"/>
                <w:color w:val="000000" w:themeColor="text1"/>
              </w:rPr>
              <w:t>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-E-B3藝術涵養與美感素養</w:t>
            </w:r>
          </w:p>
          <w:p w14:paraId="2378FB7F" w14:textId="77777777" w:rsidR="008656F1" w:rsidRDefault="008656F1" w:rsidP="00D163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BC4240">
              <w:rPr>
                <w:rFonts w:ascii="標楷體" w:eastAsia="標楷體" w:hAnsi="標楷體" w:hint="eastAsia"/>
                <w:color w:val="000000" w:themeColor="text1"/>
              </w:rPr>
              <w:t>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-E-C1道德實踐與公民意識</w:t>
            </w:r>
          </w:p>
          <w:p w14:paraId="0F65D438" w14:textId="68154875" w:rsidR="008656F1" w:rsidRDefault="008656F1" w:rsidP="00D163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BC4240">
              <w:rPr>
                <w:rFonts w:ascii="標楷體" w:eastAsia="標楷體" w:hAnsi="標楷體" w:hint="eastAsia"/>
                <w:color w:val="000000" w:themeColor="text1"/>
              </w:rPr>
              <w:t>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-E-C2人際關係與團隊合作</w:t>
            </w:r>
          </w:p>
          <w:p w14:paraId="07AF2180" w14:textId="7770EEF3" w:rsidR="008656F1" w:rsidRPr="008656F1" w:rsidRDefault="008656F1" w:rsidP="00D1635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BC4240">
              <w:rPr>
                <w:rFonts w:ascii="標楷體" w:eastAsia="標楷體" w:hAnsi="標楷體" w:hint="eastAsia"/>
                <w:color w:val="000000" w:themeColor="text1"/>
              </w:rPr>
              <w:t>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-E-C3多元文化與國際理解</w:t>
            </w:r>
          </w:p>
        </w:tc>
      </w:tr>
      <w:tr w:rsidR="003B1461" w:rsidRPr="007354F2" w14:paraId="7AB5DF2B" w14:textId="77777777" w:rsidTr="00CB15DB">
        <w:trPr>
          <w:jc w:val="center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3DC2EF4B" w14:textId="62DFCBA4" w:rsidR="003B1461" w:rsidRPr="007354F2" w:rsidRDefault="003B1461" w:rsidP="003B146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</w:p>
        </w:tc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14:paraId="7A62D2DB" w14:textId="52688BA8" w:rsidR="003B1461" w:rsidRPr="007354F2" w:rsidRDefault="003B1461" w:rsidP="003B1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學習表現</w:t>
            </w:r>
          </w:p>
        </w:tc>
        <w:tc>
          <w:tcPr>
            <w:tcW w:w="4473" w:type="dxa"/>
            <w:gridSpan w:val="2"/>
          </w:tcPr>
          <w:p w14:paraId="4869554C" w14:textId="6FE1452C" w:rsidR="003B1461" w:rsidRDefault="003B1461" w:rsidP="003B1461">
            <w:pPr>
              <w:jc w:val="both"/>
              <w:rPr>
                <w:rFonts w:ascii="標楷體" w:eastAsia="標楷體" w:hAnsi="標楷體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8656F1">
              <w:rPr>
                <w:rFonts w:ascii="標楷體" w:eastAsia="標楷體" w:hAnsi="標楷體" w:hint="eastAsia"/>
              </w:rPr>
              <w:t>1-Ⅰ-1能從日常客家生活語句了解語詞。</w:t>
            </w:r>
          </w:p>
          <w:p w14:paraId="3027A4D8" w14:textId="5EA39F45" w:rsidR="003B1461" w:rsidRDefault="003B1461" w:rsidP="003B1461">
            <w:pPr>
              <w:jc w:val="both"/>
              <w:rPr>
                <w:rFonts w:ascii="標楷體" w:eastAsia="標楷體" w:hAnsi="標楷體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8656F1">
              <w:rPr>
                <w:rFonts w:ascii="標楷體" w:eastAsia="標楷體" w:hAnsi="標楷體" w:hint="eastAsia"/>
              </w:rPr>
              <w:t>1-Ⅰ-3能透過視聽媒材認識日常生活的客家語詞。</w:t>
            </w:r>
          </w:p>
          <w:p w14:paraId="60734726" w14:textId="5A942B2B" w:rsidR="003B1461" w:rsidRPr="00C32120" w:rsidRDefault="003B1461" w:rsidP="003B146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C32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2-Ⅰ-1能說出客家文化的生活表徵。</w:t>
            </w:r>
          </w:p>
          <w:p w14:paraId="4F7F447D" w14:textId="6D09B05E" w:rsidR="003B1461" w:rsidRDefault="003B1461" w:rsidP="003B1461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C32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2-Ⅰ-3能說出日常生活的客家語詞。</w:t>
            </w:r>
          </w:p>
          <w:p w14:paraId="6180EEA2" w14:textId="358A8F10" w:rsidR="003B1461" w:rsidRDefault="003B1461" w:rsidP="003B1461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C32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3-Ⅰ-1能識讀客家語文日常生活常用語詞。</w:t>
            </w:r>
          </w:p>
          <w:p w14:paraId="7798724A" w14:textId="05B5B370" w:rsidR="003B1461" w:rsidRPr="00C32120" w:rsidRDefault="003B1461" w:rsidP="003B146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C32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4-Ⅰ-1能認識客家語文的文字書寫。</w:t>
            </w:r>
          </w:p>
          <w:p w14:paraId="7F765C0A" w14:textId="5DC26859" w:rsidR="003B1461" w:rsidRPr="00142178" w:rsidRDefault="003B1461" w:rsidP="003B1461">
            <w:pPr>
              <w:jc w:val="both"/>
              <w:rPr>
                <w:rFonts w:ascii="標楷體" w:eastAsia="標楷體" w:hAnsi="標楷體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Pr="00C32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4-Ⅰ-3能書寫客家語文常用的淺易語詞。</w:t>
            </w:r>
          </w:p>
        </w:tc>
      </w:tr>
      <w:tr w:rsidR="00BC4240" w:rsidRPr="007354F2" w14:paraId="01455A63" w14:textId="77777777" w:rsidTr="00CB15DB">
        <w:trPr>
          <w:jc w:val="center"/>
        </w:trPr>
        <w:tc>
          <w:tcPr>
            <w:tcW w:w="1271" w:type="dxa"/>
            <w:vMerge/>
            <w:vAlign w:val="center"/>
          </w:tcPr>
          <w:p w14:paraId="450305A5" w14:textId="77777777" w:rsidR="00BC4240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14:paraId="1FFC6169" w14:textId="2C203B38" w:rsidR="00BC4240" w:rsidRPr="00D16354" w:rsidRDefault="00BC4240" w:rsidP="00CB15DB">
            <w:pPr>
              <w:jc w:val="center"/>
              <w:rPr>
                <w:rFonts w:ascii="標楷體" w:eastAsia="標楷體" w:hAnsi="標楷體"/>
              </w:rPr>
            </w:pPr>
            <w:r w:rsidRPr="00D16354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473" w:type="dxa"/>
            <w:gridSpan w:val="2"/>
          </w:tcPr>
          <w:p w14:paraId="625CCAED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Ab-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-1 </w:t>
            </w:r>
            <w:r w:rsidRPr="008C788A">
              <w:rPr>
                <w:rFonts w:eastAsia="標楷體" w:hint="eastAsia"/>
                <w:color w:val="000000" w:themeColor="text1"/>
              </w:rPr>
              <w:t>客家語淺易漢字。</w:t>
            </w:r>
          </w:p>
          <w:p w14:paraId="1CE1D90A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hint="eastAsia"/>
              </w:rPr>
              <w:t>Ab-</w:t>
            </w:r>
            <w:r w:rsidRPr="008C788A">
              <w:rPr>
                <w:rFonts w:hint="eastAsia"/>
              </w:rPr>
              <w:t>Ⅰ</w:t>
            </w:r>
            <w:r w:rsidRPr="008C788A">
              <w:rPr>
                <w:rFonts w:hint="eastAsia"/>
              </w:rPr>
              <w:t xml:space="preserve">-2 </w:t>
            </w:r>
            <w:r w:rsidRPr="008C788A">
              <w:rPr>
                <w:rFonts w:hint="eastAsia"/>
              </w:rPr>
              <w:t>客家語淺易語詞。</w:t>
            </w:r>
          </w:p>
          <w:p w14:paraId="08366F38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Ac-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-1 </w:t>
            </w:r>
            <w:r w:rsidRPr="008C788A">
              <w:rPr>
                <w:rFonts w:eastAsia="標楷體" w:hint="eastAsia"/>
                <w:color w:val="000000" w:themeColor="text1"/>
              </w:rPr>
              <w:t>客家語淺易生活用語。</w:t>
            </w:r>
          </w:p>
          <w:p w14:paraId="04334556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Ad-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-1 </w:t>
            </w:r>
            <w:r w:rsidRPr="008C788A">
              <w:rPr>
                <w:rFonts w:eastAsia="標楷體" w:hint="eastAsia"/>
                <w:color w:val="000000" w:themeColor="text1"/>
              </w:rPr>
              <w:t>客家語淺易短文。</w:t>
            </w:r>
          </w:p>
          <w:p w14:paraId="3DF7B0B6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Ad-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-2 </w:t>
            </w:r>
            <w:r w:rsidRPr="008C788A">
              <w:rPr>
                <w:rFonts w:eastAsia="標楷體" w:hint="eastAsia"/>
                <w:color w:val="000000" w:themeColor="text1"/>
              </w:rPr>
              <w:t>客家語淺易歌謠。</w:t>
            </w:r>
          </w:p>
          <w:p w14:paraId="41CCB732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Ae-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-1 </w:t>
            </w:r>
            <w:r w:rsidRPr="008C788A">
              <w:rPr>
                <w:rFonts w:eastAsia="標楷體" w:hint="eastAsia"/>
                <w:color w:val="000000" w:themeColor="text1"/>
              </w:rPr>
              <w:t>客家語簡易情意表達。</w:t>
            </w:r>
          </w:p>
          <w:p w14:paraId="2122B8F3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Ba-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-1 </w:t>
            </w:r>
            <w:r w:rsidRPr="008C788A">
              <w:rPr>
                <w:rFonts w:eastAsia="標楷體" w:hint="eastAsia"/>
                <w:color w:val="000000" w:themeColor="text1"/>
              </w:rPr>
              <w:t>身體認識。</w:t>
            </w:r>
          </w:p>
          <w:p w14:paraId="4C1E172C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Ba-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-2 </w:t>
            </w:r>
            <w:r w:rsidRPr="008C788A">
              <w:rPr>
                <w:rFonts w:eastAsia="標楷體" w:hint="eastAsia"/>
                <w:color w:val="000000" w:themeColor="text1"/>
              </w:rPr>
              <w:t>親屬稱謂。</w:t>
            </w:r>
          </w:p>
          <w:p w14:paraId="0F81CEFD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Bb-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-1 </w:t>
            </w:r>
            <w:r w:rsidRPr="008C788A">
              <w:rPr>
                <w:rFonts w:eastAsia="標楷體" w:hint="eastAsia"/>
                <w:color w:val="000000" w:themeColor="text1"/>
              </w:rPr>
              <w:t>簡易表達。</w:t>
            </w:r>
          </w:p>
          <w:p w14:paraId="01EE84B3" w14:textId="77777777" w:rsidR="003B1461" w:rsidRDefault="003B1461" w:rsidP="003B146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8C788A">
              <w:rPr>
                <w:rFonts w:eastAsia="標楷體" w:hint="eastAsia"/>
                <w:color w:val="000000" w:themeColor="text1"/>
              </w:rPr>
              <w:t>Bb-</w:t>
            </w:r>
            <w:r w:rsidRPr="008C788A">
              <w:rPr>
                <w:rFonts w:eastAsia="標楷體" w:hint="eastAsia"/>
                <w:color w:val="000000" w:themeColor="text1"/>
              </w:rPr>
              <w:t>Ⅰ</w:t>
            </w:r>
            <w:r w:rsidRPr="008C788A">
              <w:rPr>
                <w:rFonts w:eastAsia="標楷體" w:hint="eastAsia"/>
                <w:color w:val="000000" w:themeColor="text1"/>
              </w:rPr>
              <w:t xml:space="preserve">-2 </w:t>
            </w:r>
            <w:r w:rsidRPr="008C788A">
              <w:rPr>
                <w:rFonts w:eastAsia="標楷體" w:hint="eastAsia"/>
                <w:color w:val="000000" w:themeColor="text1"/>
              </w:rPr>
              <w:t>招呼用語。</w:t>
            </w:r>
          </w:p>
          <w:p w14:paraId="7A674FAC" w14:textId="77777777" w:rsidR="003B1461" w:rsidRPr="003B1461" w:rsidRDefault="003B1461" w:rsidP="003B146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Bc-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Ⅰ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-1 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生活起居。</w:t>
            </w:r>
          </w:p>
          <w:p w14:paraId="68686C7F" w14:textId="77777777" w:rsidR="003B1461" w:rsidRPr="003B1461" w:rsidRDefault="003B1461" w:rsidP="003B146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□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Bc-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Ⅰ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-2 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校園生活。</w:t>
            </w:r>
          </w:p>
          <w:p w14:paraId="63781227" w14:textId="77777777" w:rsidR="003B1461" w:rsidRPr="003B1461" w:rsidRDefault="003B1461" w:rsidP="003B146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3B1461">
              <w:rPr>
                <w:rFonts w:ascii="Times New Roman" w:eastAsia="標楷體" w:hAnsi="Times New Roman" w:cs="Times New Roman"/>
                <w:color w:val="000000"/>
                <w:szCs w:val="24"/>
              </w:rPr>
              <w:t>Be-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Ⅰ</w:t>
            </w:r>
            <w:r w:rsidRPr="003B1461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1 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時間與天氣。</w:t>
            </w:r>
          </w:p>
          <w:p w14:paraId="513291BD" w14:textId="4360146C" w:rsidR="003B1461" w:rsidRPr="003B1461" w:rsidRDefault="003B1461" w:rsidP="003B146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3B1461">
              <w:rPr>
                <w:rFonts w:ascii="Times New Roman" w:eastAsia="新細明體" w:hAnsi="Times New Roman" w:cs="Times New Roman"/>
                <w:szCs w:val="24"/>
              </w:rPr>
              <w:t xml:space="preserve">Be - Ⅰ - 2 </w:t>
            </w:r>
            <w:r w:rsidRPr="003B1461">
              <w:rPr>
                <w:rFonts w:ascii="標楷體" w:eastAsia="標楷體" w:hAnsi="標楷體" w:cs="Times New Roman"/>
                <w:szCs w:val="24"/>
              </w:rPr>
              <w:t>生活空間與景物。</w:t>
            </w:r>
          </w:p>
          <w:p w14:paraId="64827FBC" w14:textId="77777777" w:rsidR="003B1461" w:rsidRPr="003B1461" w:rsidRDefault="003B1461" w:rsidP="003B146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3B1461">
              <w:rPr>
                <w:rFonts w:ascii="Times New Roman" w:eastAsia="標楷體" w:hAnsi="Times New Roman" w:cs="Times New Roman"/>
                <w:color w:val="000000"/>
                <w:szCs w:val="24"/>
              </w:rPr>
              <w:t>Ca-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Ⅰ</w:t>
            </w:r>
            <w:r w:rsidRPr="003B1461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1 </w:t>
            </w: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客家傳統節日。</w:t>
            </w:r>
          </w:p>
          <w:p w14:paraId="003EB8D4" w14:textId="15BD63A8" w:rsidR="004874E2" w:rsidRPr="004874E2" w:rsidRDefault="003B1461" w:rsidP="0014217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B146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3B146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Cc - Ⅰ - 1 </w:t>
            </w:r>
            <w:r w:rsidRPr="003B1461">
              <w:rPr>
                <w:rFonts w:ascii="Times New Roman" w:eastAsia="標楷體" w:hAnsi="Times New Roman" w:cs="Times New Roman"/>
                <w:color w:val="000000"/>
                <w:szCs w:val="24"/>
              </w:rPr>
              <w:t>客家生活飲食</w:t>
            </w:r>
            <w:r w:rsidRPr="003B146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B1461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  <w:tr w:rsidR="00BC4240" w:rsidRPr="007354F2" w14:paraId="159064D6" w14:textId="77777777" w:rsidTr="00CB15DB">
        <w:trPr>
          <w:jc w:val="center"/>
        </w:trPr>
        <w:tc>
          <w:tcPr>
            <w:tcW w:w="1271" w:type="dxa"/>
            <w:vAlign w:val="center"/>
          </w:tcPr>
          <w:p w14:paraId="52F470DE" w14:textId="5755D26D" w:rsidR="00BC4240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commentRangeStart w:id="4"/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評量目標</w:t>
            </w:r>
          </w:p>
        </w:tc>
        <w:tc>
          <w:tcPr>
            <w:tcW w:w="7025" w:type="dxa"/>
            <w:gridSpan w:val="4"/>
          </w:tcPr>
          <w:p w14:paraId="74D474C3" w14:textId="3E6B2367" w:rsidR="00BC4240" w:rsidRPr="00CF796E" w:rsidRDefault="00CF796E" w:rsidP="00CF796E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CF796E">
              <w:rPr>
                <w:rFonts w:ascii="標楷體" w:eastAsia="標楷體" w:hAnsi="標楷體" w:hint="eastAsia"/>
                <w:color w:val="BFBFBF" w:themeColor="background1" w:themeShade="BF"/>
              </w:rPr>
              <w:t>根據學習目標轉化。</w:t>
            </w:r>
            <w:commentRangeEnd w:id="4"/>
            <w:r w:rsidR="00F46411">
              <w:rPr>
                <w:rStyle w:val="ad"/>
              </w:rPr>
              <w:commentReference w:id="4"/>
            </w:r>
          </w:p>
        </w:tc>
      </w:tr>
      <w:tr w:rsidR="00BC4240" w:rsidRPr="007354F2" w14:paraId="41E99462" w14:textId="77777777" w:rsidTr="00CB15DB">
        <w:trPr>
          <w:jc w:val="center"/>
        </w:trPr>
        <w:tc>
          <w:tcPr>
            <w:tcW w:w="1271" w:type="dxa"/>
            <w:vMerge w:val="restart"/>
            <w:vAlign w:val="center"/>
          </w:tcPr>
          <w:p w14:paraId="3E4ABE4A" w14:textId="77777777" w:rsidR="00BC4240" w:rsidRPr="007354F2" w:rsidRDefault="00BC4240" w:rsidP="00BC424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cs="Times New Roman" w:hint="eastAsia"/>
                <w:szCs w:val="24"/>
              </w:rPr>
              <w:t>主題/</w:t>
            </w:r>
          </w:p>
          <w:p w14:paraId="5472F080" w14:textId="77777777" w:rsidR="00BC4240" w:rsidRPr="007354F2" w:rsidRDefault="00BC4240" w:rsidP="00BC424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cs="Times New Roman" w:hint="eastAsia"/>
                <w:szCs w:val="24"/>
              </w:rPr>
              <w:t>次主題</w:t>
            </w:r>
          </w:p>
        </w:tc>
        <w:tc>
          <w:tcPr>
            <w:tcW w:w="949" w:type="dxa"/>
          </w:tcPr>
          <w:p w14:paraId="5881539D" w14:textId="29481222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□聆聽</w:t>
            </w:r>
          </w:p>
        </w:tc>
        <w:tc>
          <w:tcPr>
            <w:tcW w:w="1603" w:type="dxa"/>
          </w:tcPr>
          <w:p w14:paraId="67B445D4" w14:textId="25C4683A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□音訊理解</w:t>
            </w:r>
          </w:p>
        </w:tc>
        <w:tc>
          <w:tcPr>
            <w:tcW w:w="4473" w:type="dxa"/>
            <w:gridSpan w:val="2"/>
          </w:tcPr>
          <w:p w14:paraId="74718433" w14:textId="6BB583C9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□語音</w:t>
            </w:r>
            <w:r>
              <w:rPr>
                <w:rFonts w:ascii="標楷體" w:eastAsia="標楷體" w:hAnsi="標楷體" w:hint="eastAsia"/>
              </w:rPr>
              <w:t>辨識</w:t>
            </w:r>
            <w:r w:rsidRPr="007354F2">
              <w:rPr>
                <w:rFonts w:ascii="標楷體" w:eastAsia="標楷體" w:hAnsi="標楷體" w:hint="eastAsia"/>
              </w:rPr>
              <w:t xml:space="preserve">  □音訊理解</w:t>
            </w:r>
          </w:p>
        </w:tc>
      </w:tr>
      <w:tr w:rsidR="00BC4240" w:rsidRPr="007354F2" w14:paraId="6C38C12A" w14:textId="77777777" w:rsidTr="00CB15DB">
        <w:trPr>
          <w:jc w:val="center"/>
        </w:trPr>
        <w:tc>
          <w:tcPr>
            <w:tcW w:w="1271" w:type="dxa"/>
            <w:vMerge/>
            <w:vAlign w:val="center"/>
          </w:tcPr>
          <w:p w14:paraId="38EE572F" w14:textId="77777777" w:rsidR="00BC4240" w:rsidRPr="007354F2" w:rsidRDefault="00BC4240" w:rsidP="00BC424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49" w:type="dxa"/>
          </w:tcPr>
          <w:p w14:paraId="2A9368E9" w14:textId="62A9834A" w:rsidR="00BC4240" w:rsidRPr="007354F2" w:rsidRDefault="008656F1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 w:rsidR="00BC4240" w:rsidRPr="007354F2">
              <w:rPr>
                <w:rFonts w:ascii="標楷體" w:eastAsia="標楷體" w:hAnsi="標楷體" w:hint="eastAsia"/>
              </w:rPr>
              <w:t>說話</w:t>
            </w:r>
          </w:p>
        </w:tc>
        <w:tc>
          <w:tcPr>
            <w:tcW w:w="6076" w:type="dxa"/>
            <w:gridSpan w:val="3"/>
          </w:tcPr>
          <w:p w14:paraId="742C8D61" w14:textId="5CADDA55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□發音</w:t>
            </w:r>
            <w:r>
              <w:rPr>
                <w:rFonts w:ascii="標楷體" w:eastAsia="標楷體" w:hAnsi="標楷體" w:hint="eastAsia"/>
              </w:rPr>
              <w:t>誦</w:t>
            </w:r>
            <w:r w:rsidRPr="007354F2">
              <w:rPr>
                <w:rFonts w:ascii="標楷體" w:eastAsia="標楷體" w:hAnsi="標楷體" w:hint="eastAsia"/>
              </w:rPr>
              <w:t xml:space="preserve">讀  </w:t>
            </w:r>
            <w:r w:rsidR="008656F1" w:rsidRPr="007354F2">
              <w:rPr>
                <w:rFonts w:ascii="標楷體" w:eastAsia="標楷體" w:hAnsi="標楷體" w:hint="eastAsia"/>
              </w:rPr>
              <w:t>□</w:t>
            </w:r>
            <w:r w:rsidRPr="007354F2">
              <w:rPr>
                <w:rFonts w:ascii="標楷體" w:eastAsia="標楷體" w:hAnsi="標楷體" w:hint="eastAsia"/>
              </w:rPr>
              <w:t>口語表達</w:t>
            </w:r>
          </w:p>
        </w:tc>
      </w:tr>
      <w:tr w:rsidR="00BC4240" w:rsidRPr="007354F2" w14:paraId="464EEA06" w14:textId="77777777" w:rsidTr="00CB15DB">
        <w:trPr>
          <w:jc w:val="center"/>
        </w:trPr>
        <w:tc>
          <w:tcPr>
            <w:tcW w:w="1271" w:type="dxa"/>
            <w:vMerge/>
            <w:vAlign w:val="center"/>
          </w:tcPr>
          <w:p w14:paraId="58575CEC" w14:textId="77777777" w:rsidR="00BC4240" w:rsidRPr="007354F2" w:rsidRDefault="00BC4240" w:rsidP="00BC424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49" w:type="dxa"/>
          </w:tcPr>
          <w:p w14:paraId="2A949C88" w14:textId="77777777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□閱讀</w:t>
            </w:r>
          </w:p>
        </w:tc>
        <w:tc>
          <w:tcPr>
            <w:tcW w:w="1603" w:type="dxa"/>
          </w:tcPr>
          <w:p w14:paraId="2245DC3C" w14:textId="2B18EBB9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識讀語詞</w:t>
            </w:r>
          </w:p>
        </w:tc>
        <w:tc>
          <w:tcPr>
            <w:tcW w:w="4473" w:type="dxa"/>
            <w:gridSpan w:val="2"/>
          </w:tcPr>
          <w:p w14:paraId="4B02D269" w14:textId="2613DA53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字詞句構</w:t>
            </w:r>
            <w:r w:rsidRPr="007354F2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文意理解</w:t>
            </w:r>
          </w:p>
        </w:tc>
      </w:tr>
      <w:tr w:rsidR="00BC4240" w:rsidRPr="007354F2" w14:paraId="3A4F1C6C" w14:textId="77777777" w:rsidTr="00CB15DB">
        <w:trPr>
          <w:jc w:val="center"/>
        </w:trPr>
        <w:tc>
          <w:tcPr>
            <w:tcW w:w="1271" w:type="dxa"/>
            <w:vMerge/>
            <w:vAlign w:val="center"/>
          </w:tcPr>
          <w:p w14:paraId="5C74C6E3" w14:textId="77777777" w:rsidR="00BC4240" w:rsidRPr="007354F2" w:rsidRDefault="00BC4240" w:rsidP="00BC424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49" w:type="dxa"/>
          </w:tcPr>
          <w:p w14:paraId="06FEE316" w14:textId="77777777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commentRangeStart w:id="5"/>
            <w:r w:rsidRPr="007354F2">
              <w:rPr>
                <w:rFonts w:ascii="標楷體" w:eastAsia="標楷體" w:hAnsi="標楷體" w:hint="eastAsia"/>
              </w:rPr>
              <w:t>□寫作</w:t>
            </w:r>
          </w:p>
        </w:tc>
        <w:tc>
          <w:tcPr>
            <w:tcW w:w="1603" w:type="dxa"/>
          </w:tcPr>
          <w:p w14:paraId="7B5A76B0" w14:textId="1F428885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語詞書寫</w:t>
            </w:r>
          </w:p>
        </w:tc>
        <w:tc>
          <w:tcPr>
            <w:tcW w:w="1559" w:type="dxa"/>
          </w:tcPr>
          <w:p w14:paraId="58884AE0" w14:textId="6BDC05A3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詞句書寫</w:t>
            </w:r>
          </w:p>
        </w:tc>
        <w:tc>
          <w:tcPr>
            <w:tcW w:w="2914" w:type="dxa"/>
          </w:tcPr>
          <w:p w14:paraId="2E611F58" w14:textId="77777777" w:rsidR="00BC4240" w:rsidRDefault="00BC4240" w:rsidP="00BC4240">
            <w:pPr>
              <w:jc w:val="both"/>
              <w:rPr>
                <w:rFonts w:ascii="標楷體" w:eastAsia="標楷體" w:hAnsi="標楷體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語句書寫</w:t>
            </w:r>
          </w:p>
          <w:p w14:paraId="7FAD66D6" w14:textId="2D8DA78A" w:rsidR="00BC4240" w:rsidRPr="007354F2" w:rsidRDefault="00BC4240" w:rsidP="00BC424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文意表達</w:t>
            </w:r>
            <w:commentRangeEnd w:id="5"/>
            <w:r w:rsidR="00D60C61">
              <w:rPr>
                <w:rStyle w:val="ad"/>
              </w:rPr>
              <w:commentReference w:id="5"/>
            </w:r>
          </w:p>
        </w:tc>
      </w:tr>
    </w:tbl>
    <w:p w14:paraId="008036EE" w14:textId="77777777" w:rsidR="00A570D9" w:rsidRDefault="00A570D9" w:rsidP="00A570D9">
      <w:pPr>
        <w:jc w:val="both"/>
        <w:rPr>
          <w:rFonts w:ascii="Times New Roman" w:eastAsia="標楷體" w:hAnsi="Times New Roman" w:cs="Times New Roman"/>
          <w:szCs w:val="24"/>
        </w:rPr>
      </w:pPr>
    </w:p>
    <w:p w14:paraId="4B13FF1D" w14:textId="459CE950" w:rsidR="00D75863" w:rsidRDefault="00A570D9" w:rsidP="00D75863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1C1E9F">
        <w:rPr>
          <w:rFonts w:ascii="Times New Roman" w:eastAsia="標楷體" w:hAnsi="Times New Roman" w:cs="Times New Roman"/>
          <w:b/>
          <w:szCs w:val="24"/>
        </w:rPr>
        <w:softHyphen/>
      </w:r>
      <w:commentRangeStart w:id="6"/>
      <w:r w:rsidR="00D75863" w:rsidRPr="001C1E9F">
        <w:rPr>
          <w:rFonts w:ascii="Times New Roman" w:eastAsia="標楷體" w:hAnsi="Times New Roman" w:cs="Times New Roman" w:hint="eastAsia"/>
          <w:b/>
          <w:szCs w:val="24"/>
        </w:rPr>
        <w:t>二、評量工具內容：</w:t>
      </w:r>
      <w:r w:rsidR="000B1AC1">
        <w:rPr>
          <w:rFonts w:ascii="Times New Roman" w:eastAsia="標楷體" w:hAnsi="Times New Roman" w:cs="Times New Roman"/>
          <w:b/>
          <w:szCs w:val="24"/>
        </w:rPr>
        <w:t xml:space="preserve"> </w:t>
      </w:r>
      <w:commentRangeEnd w:id="6"/>
      <w:r w:rsidR="00F46411">
        <w:rPr>
          <w:rStyle w:val="ad"/>
        </w:rPr>
        <w:commentReference w:id="6"/>
      </w:r>
    </w:p>
    <w:p w14:paraId="62F359CA" w14:textId="270DECA7" w:rsidR="004874E2" w:rsidRDefault="001C1E9F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1B876A0" w14:textId="77777777" w:rsidR="004874E2" w:rsidRDefault="004874E2" w:rsidP="00A570D9">
      <w:pPr>
        <w:jc w:val="both"/>
        <w:rPr>
          <w:rFonts w:ascii="Times New Roman" w:eastAsia="標楷體" w:hAnsi="Times New Roman" w:cs="Times New Roman"/>
          <w:szCs w:val="24"/>
        </w:rPr>
        <w:sectPr w:rsidR="004874E2" w:rsidSect="00B761E4">
          <w:headerReference w:type="default" r:id="rId10"/>
          <w:pgSz w:w="11906" w:h="16838"/>
          <w:pgMar w:top="1440" w:right="1800" w:bottom="1440" w:left="1800" w:header="851" w:footer="850" w:gutter="0"/>
          <w:cols w:space="425"/>
          <w:docGrid w:type="lines" w:linePitch="360"/>
        </w:sectPr>
      </w:pPr>
    </w:p>
    <w:p w14:paraId="561676E8" w14:textId="69C9D77C" w:rsidR="004874E2" w:rsidRPr="00142178" w:rsidRDefault="00A570D9" w:rsidP="00142178">
      <w:pPr>
        <w:jc w:val="both"/>
        <w:rPr>
          <w:rFonts w:ascii="Times New Roman" w:eastAsia="標楷體" w:hAnsi="Times New Roman" w:cs="Times New Roman"/>
          <w:b/>
          <w:szCs w:val="24"/>
        </w:rPr>
      </w:pPr>
      <w:commentRangeStart w:id="7"/>
      <w:r w:rsidRPr="00651568">
        <w:rPr>
          <w:rFonts w:ascii="Times New Roman" w:eastAsia="標楷體" w:hAnsi="Times New Roman" w:cs="Times New Roman" w:hint="eastAsia"/>
          <w:b/>
          <w:szCs w:val="24"/>
        </w:rPr>
        <w:lastRenderedPageBreak/>
        <w:t>三、評分指引</w:t>
      </w:r>
      <w:r w:rsidR="00616317" w:rsidRPr="00651568">
        <w:rPr>
          <w:rFonts w:ascii="Times New Roman" w:eastAsia="標楷體" w:hAnsi="Times New Roman" w:cs="Times New Roman" w:hint="eastAsia"/>
          <w:b/>
          <w:szCs w:val="24"/>
        </w:rPr>
        <w:t>/</w:t>
      </w:r>
      <w:r w:rsidR="00616317" w:rsidRPr="00651568">
        <w:rPr>
          <w:rFonts w:ascii="Times New Roman" w:eastAsia="標楷體" w:hAnsi="Times New Roman" w:cs="Times New Roman" w:hint="eastAsia"/>
          <w:b/>
          <w:szCs w:val="24"/>
        </w:rPr>
        <w:t>設定等級</w:t>
      </w:r>
      <w:r w:rsidRPr="00651568">
        <w:rPr>
          <w:rFonts w:ascii="Times New Roman" w:eastAsia="標楷體" w:hAnsi="Times New Roman" w:cs="Times New Roman" w:hint="eastAsia"/>
          <w:b/>
          <w:szCs w:val="24"/>
        </w:rPr>
        <w:t>：</w:t>
      </w:r>
      <w:commentRangeEnd w:id="7"/>
      <w:r w:rsidR="00D60C61">
        <w:rPr>
          <w:rStyle w:val="ad"/>
        </w:rPr>
        <w:commentReference w:id="7"/>
      </w:r>
    </w:p>
    <w:tbl>
      <w:tblPr>
        <w:tblStyle w:val="ac"/>
        <w:tblpPr w:leftFromText="180" w:rightFromText="180" w:vertAnchor="text" w:horzAnchor="margin" w:tblpXSpec="center" w:tblpY="301"/>
        <w:tblW w:w="15299" w:type="dxa"/>
        <w:tblLook w:val="04A0" w:firstRow="1" w:lastRow="0" w:firstColumn="1" w:lastColumn="0" w:noHBand="0" w:noVBand="1"/>
      </w:tblPr>
      <w:tblGrid>
        <w:gridCol w:w="703"/>
        <w:gridCol w:w="703"/>
        <w:gridCol w:w="1277"/>
        <w:gridCol w:w="2835"/>
        <w:gridCol w:w="2835"/>
        <w:gridCol w:w="2835"/>
        <w:gridCol w:w="2835"/>
        <w:gridCol w:w="1276"/>
      </w:tblGrid>
      <w:tr w:rsidR="00837280" w:rsidRPr="00780C17" w14:paraId="40BA32E1" w14:textId="77777777" w:rsidTr="00837280">
        <w:tc>
          <w:tcPr>
            <w:tcW w:w="7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25696" w14:textId="77777777" w:rsidR="00837280" w:rsidRPr="000C656D" w:rsidRDefault="00837280" w:rsidP="00837280">
            <w:pPr>
              <w:pStyle w:val="Default"/>
              <w:adjustRightInd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1459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07089" w14:textId="77777777" w:rsidR="00837280" w:rsidRPr="000C656D" w:rsidRDefault="00837280" w:rsidP="00837280">
            <w:pPr>
              <w:pStyle w:val="Default"/>
              <w:adjustRightInd/>
              <w:jc w:val="center"/>
              <w:rPr>
                <w:rFonts w:eastAsia="標楷體"/>
                <w:b/>
                <w:color w:val="auto"/>
              </w:rPr>
            </w:pPr>
            <w:r w:rsidRPr="000C656D">
              <w:rPr>
                <w:rFonts w:eastAsia="標楷體" w:hint="eastAsia"/>
                <w:b/>
                <w:color w:val="auto"/>
              </w:rPr>
              <w:t>評量標準</w:t>
            </w:r>
          </w:p>
        </w:tc>
      </w:tr>
      <w:tr w:rsidR="00837280" w:rsidRPr="00780C17" w14:paraId="12088149" w14:textId="77777777" w:rsidTr="00837280">
        <w:tc>
          <w:tcPr>
            <w:tcW w:w="70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23EA600" w14:textId="08B08ED4" w:rsidR="00837280" w:rsidRPr="00780C17" w:rsidRDefault="00837280" w:rsidP="008372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7313AE" w14:textId="77777777" w:rsidR="00837280" w:rsidRPr="00780C17" w:rsidRDefault="00837280" w:rsidP="0083728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80C17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780C17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C6F790" w14:textId="77777777" w:rsidR="00837280" w:rsidRPr="00AD11A3" w:rsidRDefault="00837280" w:rsidP="0083728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11A3">
              <w:rPr>
                <w:rFonts w:ascii="Times New Roman" w:eastAsia="標楷體" w:hAnsi="Times New Roman" w:cs="Times New Roman"/>
                <w:b/>
                <w:szCs w:val="24"/>
              </w:rPr>
              <w:t>次主題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144B2A" w14:textId="77777777" w:rsidR="00837280" w:rsidRPr="00780C17" w:rsidRDefault="00837280" w:rsidP="00837280">
            <w:pPr>
              <w:pStyle w:val="Default"/>
              <w:jc w:val="center"/>
              <w:rPr>
                <w:rFonts w:eastAsia="標楷體"/>
                <w:b/>
                <w:color w:val="auto"/>
              </w:rPr>
            </w:pPr>
            <w:r w:rsidRPr="00780C17">
              <w:rPr>
                <w:rFonts w:eastAsia="標楷體"/>
                <w:b/>
                <w:color w:val="auto"/>
              </w:rPr>
              <w:t>A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949434" w14:textId="77777777" w:rsidR="00837280" w:rsidRPr="00780C17" w:rsidRDefault="00837280" w:rsidP="00837280">
            <w:pPr>
              <w:pStyle w:val="Default"/>
              <w:jc w:val="center"/>
              <w:rPr>
                <w:rFonts w:eastAsia="標楷體"/>
                <w:b/>
                <w:color w:val="auto"/>
              </w:rPr>
            </w:pPr>
            <w:r w:rsidRPr="00780C17">
              <w:rPr>
                <w:rFonts w:eastAsia="標楷體"/>
                <w:b/>
                <w:color w:val="auto"/>
              </w:rPr>
              <w:t>B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0651CD" w14:textId="77777777" w:rsidR="00837280" w:rsidRPr="00780C17" w:rsidRDefault="00837280" w:rsidP="00837280">
            <w:pPr>
              <w:pStyle w:val="Default"/>
              <w:jc w:val="center"/>
              <w:rPr>
                <w:rFonts w:eastAsia="標楷體"/>
                <w:b/>
                <w:color w:val="auto"/>
              </w:rPr>
            </w:pPr>
            <w:r w:rsidRPr="00780C17">
              <w:rPr>
                <w:rFonts w:eastAsia="標楷體"/>
                <w:b/>
                <w:color w:val="auto"/>
              </w:rPr>
              <w:t>C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7D072D" w14:textId="77777777" w:rsidR="00837280" w:rsidRPr="00780C17" w:rsidRDefault="00837280" w:rsidP="00837280">
            <w:pPr>
              <w:pStyle w:val="Default"/>
              <w:jc w:val="center"/>
              <w:rPr>
                <w:rFonts w:eastAsia="標楷體"/>
                <w:b/>
                <w:color w:val="auto"/>
              </w:rPr>
            </w:pPr>
            <w:r w:rsidRPr="00780C17">
              <w:rPr>
                <w:rFonts w:eastAsia="標楷體"/>
                <w:b/>
                <w:color w:val="auto"/>
              </w:rPr>
              <w:t>D</w:t>
            </w:r>
            <w:r w:rsidRPr="00780C17">
              <w:rPr>
                <w:rFonts w:eastAsia="標楷體" w:hint="eastAsia"/>
                <w:b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894428" w14:textId="77777777" w:rsidR="00837280" w:rsidRPr="00780C17" w:rsidRDefault="00837280" w:rsidP="00837280">
            <w:pPr>
              <w:pStyle w:val="Default"/>
              <w:jc w:val="center"/>
              <w:rPr>
                <w:rFonts w:eastAsia="標楷體"/>
                <w:b/>
                <w:color w:val="auto"/>
              </w:rPr>
            </w:pPr>
            <w:r w:rsidRPr="00780C17">
              <w:rPr>
                <w:rFonts w:eastAsia="標楷體"/>
                <w:b/>
                <w:color w:val="auto"/>
              </w:rPr>
              <w:t>E</w:t>
            </w:r>
          </w:p>
        </w:tc>
      </w:tr>
      <w:tr w:rsidR="00837280" w:rsidRPr="00780C17" w14:paraId="2287A4A4" w14:textId="77777777" w:rsidTr="00837280">
        <w:tc>
          <w:tcPr>
            <w:tcW w:w="703" w:type="dxa"/>
          </w:tcPr>
          <w:p w14:paraId="6B547D52" w14:textId="6FBCB503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358AEA6" w14:textId="77777777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C17">
              <w:rPr>
                <w:rFonts w:ascii="標楷體" w:eastAsia="標楷體" w:hAnsi="標楷體" w:hint="eastAsia"/>
                <w:szCs w:val="24"/>
              </w:rPr>
              <w:t>聆聽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C30D386" w14:textId="77777777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C17">
              <w:rPr>
                <w:rFonts w:ascii="標楷體" w:eastAsia="標楷體" w:hAnsi="標楷體" w:hint="eastAsia"/>
                <w:szCs w:val="24"/>
              </w:rPr>
              <w:t>音訊理解</w:t>
            </w:r>
          </w:p>
        </w:tc>
        <w:tc>
          <w:tcPr>
            <w:tcW w:w="2835" w:type="dxa"/>
          </w:tcPr>
          <w:p w14:paraId="182F7E85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能聽懂日常生活的語詞及語句。</w:t>
            </w:r>
          </w:p>
        </w:tc>
        <w:tc>
          <w:tcPr>
            <w:tcW w:w="2835" w:type="dxa"/>
          </w:tcPr>
          <w:p w14:paraId="711568B0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能從日常生活的語句中聽懂語詞。</w:t>
            </w:r>
          </w:p>
        </w:tc>
        <w:tc>
          <w:tcPr>
            <w:tcW w:w="2835" w:type="dxa"/>
          </w:tcPr>
          <w:p w14:paraId="5D5E26DD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能從日常生活的語句中聽懂簡易的語詞。</w:t>
            </w:r>
          </w:p>
        </w:tc>
        <w:tc>
          <w:tcPr>
            <w:tcW w:w="2835" w:type="dxa"/>
          </w:tcPr>
          <w:p w14:paraId="0005E11A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僅能有限地聽懂少數詞彙。</w:t>
            </w:r>
          </w:p>
        </w:tc>
        <w:tc>
          <w:tcPr>
            <w:tcW w:w="1276" w:type="dxa"/>
            <w:vAlign w:val="center"/>
          </w:tcPr>
          <w:p w14:paraId="7C995CBC" w14:textId="77777777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C17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</w:tr>
      <w:tr w:rsidR="00837280" w:rsidRPr="00780C17" w14:paraId="469940CA" w14:textId="77777777" w:rsidTr="00837280">
        <w:tc>
          <w:tcPr>
            <w:tcW w:w="703" w:type="dxa"/>
            <w:tcBorders>
              <w:top w:val="double" w:sz="4" w:space="0" w:color="auto"/>
            </w:tcBorders>
          </w:tcPr>
          <w:p w14:paraId="48C3F115" w14:textId="35792CBA" w:rsidR="00837280" w:rsidRPr="00780C17" w:rsidRDefault="00837280" w:rsidP="0083728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0493BD" w14:textId="77777777" w:rsidR="00837280" w:rsidRPr="00780C17" w:rsidRDefault="00837280" w:rsidP="0083728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說話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A47CB8" w14:textId="77777777" w:rsidR="00837280" w:rsidRPr="00780C17" w:rsidRDefault="00837280" w:rsidP="008372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發音誦讀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3518E7D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能以正確的發音唸出課堂所學的語詞</w:t>
            </w:r>
            <w:r w:rsidRPr="00780C1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AD41D9D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能以大致正確的發音唸出課堂所學的語詞</w:t>
            </w:r>
            <w:r w:rsidRPr="00780C1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680DF76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能以部分正確的發音唸出課堂所學的語詞</w:t>
            </w:r>
            <w:r w:rsidRPr="00780C1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9097A06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szCs w:val="24"/>
              </w:rPr>
              <w:t>僅能有限地唸出</w:t>
            </w: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課堂所學的語詞</w:t>
            </w:r>
            <w:r w:rsidRPr="00780C1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3B9B0EF2" w14:textId="77777777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C17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</w:tr>
      <w:tr w:rsidR="00837280" w:rsidRPr="00780C17" w14:paraId="4CC95AAC" w14:textId="77777777" w:rsidTr="00837280">
        <w:tc>
          <w:tcPr>
            <w:tcW w:w="703" w:type="dxa"/>
          </w:tcPr>
          <w:p w14:paraId="00576E49" w14:textId="04B5A022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52EA563" w14:textId="77777777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98B89A7" w14:textId="77777777" w:rsidR="00837280" w:rsidRPr="00780C17" w:rsidRDefault="00837280" w:rsidP="00837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口語表達</w:t>
            </w:r>
          </w:p>
        </w:tc>
        <w:tc>
          <w:tcPr>
            <w:tcW w:w="2835" w:type="dxa"/>
          </w:tcPr>
          <w:p w14:paraId="592CA6DB" w14:textId="77777777" w:rsidR="00837280" w:rsidRPr="00780C17" w:rsidRDefault="00837280" w:rsidP="00837280">
            <w:pPr>
              <w:rPr>
                <w:rFonts w:ascii="Times New Roman" w:eastAsia="標楷體" w:hAnsi="Times New Roman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szCs w:val="24"/>
              </w:rPr>
              <w:t>能以正確的發音、完整的語句來應對。</w:t>
            </w:r>
          </w:p>
        </w:tc>
        <w:tc>
          <w:tcPr>
            <w:tcW w:w="2835" w:type="dxa"/>
          </w:tcPr>
          <w:p w14:paraId="2109FB93" w14:textId="77777777" w:rsidR="00837280" w:rsidRPr="00780C17" w:rsidRDefault="00837280" w:rsidP="00837280">
            <w:pPr>
              <w:rPr>
                <w:rFonts w:ascii="Times New Roman" w:eastAsia="標楷體" w:hAnsi="Times New Roman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szCs w:val="24"/>
              </w:rPr>
              <w:t>能以大致正確的發音、淺易的語句來應對。</w:t>
            </w:r>
          </w:p>
        </w:tc>
        <w:tc>
          <w:tcPr>
            <w:tcW w:w="2835" w:type="dxa"/>
          </w:tcPr>
          <w:p w14:paraId="1704EBFB" w14:textId="77777777" w:rsidR="00837280" w:rsidRPr="00780C17" w:rsidRDefault="00837280" w:rsidP="00837280">
            <w:pPr>
              <w:rPr>
                <w:rFonts w:ascii="Times New Roman" w:eastAsia="標楷體" w:hAnsi="Times New Roman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szCs w:val="24"/>
              </w:rPr>
              <w:t>能以部分正確的發音、淺易的語詞來應對。</w:t>
            </w:r>
          </w:p>
        </w:tc>
        <w:tc>
          <w:tcPr>
            <w:tcW w:w="2835" w:type="dxa"/>
          </w:tcPr>
          <w:p w14:paraId="32DDAACA" w14:textId="77777777" w:rsidR="00837280" w:rsidRPr="00780C17" w:rsidRDefault="00837280" w:rsidP="00837280">
            <w:pPr>
              <w:rPr>
                <w:rFonts w:ascii="Times New Roman" w:eastAsia="標楷體" w:hAnsi="Times New Roman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szCs w:val="24"/>
              </w:rPr>
              <w:t>僅能有限地說出單字。</w:t>
            </w:r>
          </w:p>
        </w:tc>
        <w:tc>
          <w:tcPr>
            <w:tcW w:w="1276" w:type="dxa"/>
            <w:vMerge/>
          </w:tcPr>
          <w:p w14:paraId="7CEDE078" w14:textId="77777777" w:rsidR="00837280" w:rsidRPr="00780C17" w:rsidRDefault="00837280" w:rsidP="008372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37280" w:rsidRPr="00780C17" w14:paraId="5B209C6E" w14:textId="77777777" w:rsidTr="00837280">
        <w:tc>
          <w:tcPr>
            <w:tcW w:w="703" w:type="dxa"/>
            <w:tcBorders>
              <w:top w:val="double" w:sz="4" w:space="0" w:color="auto"/>
            </w:tcBorders>
          </w:tcPr>
          <w:p w14:paraId="63A854B8" w14:textId="46CCF38B" w:rsidR="00837280" w:rsidRPr="00780C17" w:rsidRDefault="00837280" w:rsidP="0083728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C707AF" w14:textId="77777777" w:rsidR="00837280" w:rsidRPr="00780C17" w:rsidRDefault="00837280" w:rsidP="0083728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閱讀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7EB38B" w14:textId="77777777" w:rsidR="00837280" w:rsidRPr="00780C17" w:rsidRDefault="00837280" w:rsidP="008372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識讀語詞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0BAB5B5" w14:textId="77777777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kern w:val="0"/>
                <w:szCs w:val="24"/>
              </w:rPr>
              <w:t>能識讀各類型常用語詞。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5D9D544" w14:textId="77777777" w:rsidR="00837280" w:rsidRPr="00780C17" w:rsidRDefault="00837280" w:rsidP="0083728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能識讀日常生活常用語詞。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0D77CED" w14:textId="77777777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kern w:val="0"/>
                <w:szCs w:val="24"/>
              </w:rPr>
              <w:t>能大致識讀日常生活常用語詞。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5E06729" w14:textId="77777777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kern w:val="0"/>
                <w:szCs w:val="24"/>
              </w:rPr>
              <w:t>僅能有限地識讀日常生活常用語詞。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CE292A5" w14:textId="77777777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C17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</w:tr>
      <w:tr w:rsidR="00837280" w:rsidRPr="00780C17" w14:paraId="2ADDBEC7" w14:textId="77777777" w:rsidTr="00837280">
        <w:tc>
          <w:tcPr>
            <w:tcW w:w="703" w:type="dxa"/>
            <w:tcBorders>
              <w:top w:val="double" w:sz="4" w:space="0" w:color="auto"/>
              <w:bottom w:val="double" w:sz="4" w:space="0" w:color="auto"/>
            </w:tcBorders>
          </w:tcPr>
          <w:p w14:paraId="0D1E15A9" w14:textId="3FA8085E" w:rsidR="00837280" w:rsidRPr="00780C17" w:rsidRDefault="00837280" w:rsidP="0083728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54F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31A4DF" w14:textId="77777777" w:rsidR="00837280" w:rsidRPr="00780C17" w:rsidRDefault="00837280" w:rsidP="0083728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寫作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8EECDB" w14:textId="77777777" w:rsidR="00837280" w:rsidRPr="00780C17" w:rsidRDefault="00837280" w:rsidP="008372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 w:hint="eastAsia"/>
                <w:szCs w:val="24"/>
              </w:rPr>
              <w:t>語詞書寫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0B217257" w14:textId="77777777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kern w:val="0"/>
                <w:szCs w:val="24"/>
              </w:rPr>
              <w:t>能正確書寫常用的語詞。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1D2C32D9" w14:textId="77777777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kern w:val="0"/>
                <w:szCs w:val="24"/>
              </w:rPr>
              <w:t>能正確書寫常用的淺易語詞。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43A76DFF" w14:textId="77777777" w:rsidR="00837280" w:rsidRPr="00780C17" w:rsidRDefault="00837280" w:rsidP="00837280">
            <w:pPr>
              <w:rPr>
                <w:rFonts w:ascii="Times New Roman" w:eastAsia="標楷體" w:hAnsi="標楷體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kern w:val="0"/>
                <w:szCs w:val="24"/>
              </w:rPr>
              <w:t>能大致正確書寫常用的淺易語詞。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0933AE33" w14:textId="77777777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780C17">
              <w:rPr>
                <w:rFonts w:ascii="Times New Roman" w:eastAsia="標楷體" w:hAnsi="Times New Roman" w:hint="eastAsia"/>
                <w:kern w:val="0"/>
                <w:szCs w:val="24"/>
              </w:rPr>
              <w:t>僅能書寫零散字詞。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AE96D9" w14:textId="77777777" w:rsidR="00837280" w:rsidRPr="00780C17" w:rsidRDefault="00837280" w:rsidP="0083728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0C17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</w:tr>
      <w:tr w:rsidR="00837280" w:rsidRPr="00780C17" w14:paraId="58D59D68" w14:textId="77777777" w:rsidTr="00837280">
        <w:tc>
          <w:tcPr>
            <w:tcW w:w="703" w:type="dxa"/>
            <w:tcBorders>
              <w:top w:val="double" w:sz="4" w:space="0" w:color="auto"/>
            </w:tcBorders>
          </w:tcPr>
          <w:p w14:paraId="52DF963C" w14:textId="0CB3419E" w:rsidR="00837280" w:rsidRPr="007354F2" w:rsidRDefault="00837280" w:rsidP="0083728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不勾選，老師自己key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572CACDA" w14:textId="77777777" w:rsidR="00837280" w:rsidRDefault="00837280" w:rsidP="00837280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commentRangeStart w:id="8"/>
            <w:r>
              <w:rPr>
                <w:rFonts w:ascii="Times New Roman" w:eastAsia="標楷體" w:hAnsi="標楷體" w:hint="eastAsia"/>
                <w:szCs w:val="24"/>
              </w:rPr>
              <w:t>評分指引或</w:t>
            </w:r>
          </w:p>
          <w:p w14:paraId="3E62D337" w14:textId="67F00F45" w:rsidR="00837280" w:rsidRPr="00780C17" w:rsidRDefault="00837280" w:rsidP="0083728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等級設定</w:t>
            </w:r>
            <w:commentRangeEnd w:id="8"/>
            <w:r w:rsidR="00142178">
              <w:rPr>
                <w:rStyle w:val="ad"/>
              </w:rPr>
              <w:commentReference w:id="8"/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704DAA23" w14:textId="19B0CEDA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6E84F3A7" w14:textId="2EFC532B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7D844014" w14:textId="210F6786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559B4D8E" w14:textId="67033D6B" w:rsidR="00837280" w:rsidRPr="00780C17" w:rsidRDefault="00837280" w:rsidP="00837280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41FB1807" w14:textId="7E9C7851" w:rsidR="00837280" w:rsidRPr="00780C17" w:rsidRDefault="00837280" w:rsidP="0083728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C17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780C17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</w:tr>
    </w:tbl>
    <w:p w14:paraId="47AEE982" w14:textId="4967D8F4" w:rsidR="004874E2" w:rsidRDefault="004874E2" w:rsidP="004874E2">
      <w:pPr>
        <w:rPr>
          <w:rFonts w:ascii="標楷體" w:eastAsia="標楷體" w:hAnsi="標楷體"/>
        </w:rPr>
      </w:pPr>
    </w:p>
    <w:p w14:paraId="2FFAD24C" w14:textId="77777777" w:rsidR="00D505F1" w:rsidRPr="007E14D4" w:rsidRDefault="00D505F1" w:rsidP="004874E2">
      <w:pPr>
        <w:rPr>
          <w:rFonts w:ascii="標楷體" w:eastAsia="標楷體" w:hAnsi="標楷體"/>
        </w:rPr>
      </w:pPr>
    </w:p>
    <w:p w14:paraId="196D1A02" w14:textId="77777777" w:rsidR="004874E2" w:rsidRPr="004874E2" w:rsidRDefault="004874E2" w:rsidP="00A570D9">
      <w:pPr>
        <w:rPr>
          <w:rFonts w:ascii="標楷體" w:eastAsia="標楷體" w:hAnsi="標楷體"/>
        </w:rPr>
      </w:pPr>
    </w:p>
    <w:p w14:paraId="4ED7E982" w14:textId="74BA2816" w:rsidR="003F2CCA" w:rsidRDefault="00597A34" w:rsidP="003F2CCA">
      <w:pPr>
        <w:jc w:val="both"/>
        <w:rPr>
          <w:rFonts w:ascii="標楷體" w:eastAsia="標楷體" w:hAnsi="標楷體"/>
          <w:b/>
        </w:rPr>
      </w:pPr>
      <w:commentRangeStart w:id="9"/>
      <w:r w:rsidRPr="00597A34">
        <w:rPr>
          <w:rFonts w:ascii="標楷體" w:eastAsia="標楷體" w:hAnsi="標楷體" w:hint="eastAsia"/>
          <w:b/>
        </w:rPr>
        <w:lastRenderedPageBreak/>
        <w:t>四</w:t>
      </w:r>
      <w:r w:rsidR="00A570D9" w:rsidRPr="00597A34">
        <w:rPr>
          <w:rFonts w:ascii="標楷體" w:eastAsia="標楷體" w:hAnsi="標楷體" w:hint="eastAsia"/>
          <w:b/>
        </w:rPr>
        <w:t>、學生樣卷：</w:t>
      </w:r>
      <w:commentRangeEnd w:id="9"/>
      <w:r w:rsidR="00F46411">
        <w:rPr>
          <w:rStyle w:val="ad"/>
        </w:rPr>
        <w:commentReference w:id="9"/>
      </w:r>
    </w:p>
    <w:p w14:paraId="24A0B879" w14:textId="2B548BCB" w:rsidR="00961BE6" w:rsidRPr="00961BE6" w:rsidRDefault="00961BE6" w:rsidP="00466D24">
      <w:pPr>
        <w:wordWrap w:val="0"/>
        <w:jc w:val="right"/>
        <w:rPr>
          <w:rFonts w:ascii="Times New Roman" w:eastAsia="標楷體" w:hAnsi="Times New Roman" w:cs="Times New Roman"/>
          <w:szCs w:val="24"/>
        </w:rPr>
      </w:pPr>
      <w:r w:rsidRPr="00961BE6">
        <w:rPr>
          <w:rFonts w:ascii="標楷體" w:eastAsia="標楷體" w:hAnsi="標楷體" w:hint="eastAsia"/>
        </w:rPr>
        <w:t>班級：</w:t>
      </w:r>
      <w:r w:rsidR="00466D24">
        <w:rPr>
          <w:rFonts w:ascii="標楷體" w:eastAsia="標楷體" w:hAnsi="標楷體" w:hint="eastAsia"/>
        </w:rPr>
        <w:t xml:space="preserve">   </w:t>
      </w:r>
      <w:r w:rsidRPr="00961BE6">
        <w:rPr>
          <w:rFonts w:ascii="標楷體" w:eastAsia="標楷體" w:hAnsi="標楷體" w:hint="eastAsia"/>
        </w:rPr>
        <w:t>座號：</w:t>
      </w:r>
      <w:r w:rsidR="00466D24">
        <w:rPr>
          <w:rFonts w:ascii="標楷體" w:eastAsia="標楷體" w:hAnsi="標楷體" w:hint="eastAsia"/>
        </w:rPr>
        <w:t xml:space="preserve">   </w:t>
      </w:r>
      <w:r w:rsidRPr="00961BE6">
        <w:rPr>
          <w:rFonts w:ascii="標楷體" w:eastAsia="標楷體" w:hAnsi="標楷體" w:hint="eastAsia"/>
        </w:rPr>
        <w:t>姓名：</w:t>
      </w:r>
      <w:r w:rsidR="00466D24">
        <w:rPr>
          <w:rFonts w:ascii="標楷體" w:eastAsia="標楷體" w:hAnsi="標楷體" w:hint="eastAsia"/>
        </w:rPr>
        <w:t xml:space="preserve">     </w:t>
      </w:r>
    </w:p>
    <w:p w14:paraId="75204CDE" w14:textId="08E36D47" w:rsidR="00651568" w:rsidRPr="003F2CCA" w:rsidRDefault="00651568" w:rsidP="00217BD9">
      <w:pPr>
        <w:rPr>
          <w:rFonts w:ascii="標楷體" w:eastAsia="標楷體" w:hAnsi="標楷體"/>
        </w:rPr>
      </w:pPr>
    </w:p>
    <w:p w14:paraId="318856F8" w14:textId="77777777" w:rsidR="001D22C5" w:rsidRPr="00B92515" w:rsidRDefault="001D22C5" w:rsidP="00597A34">
      <w:pPr>
        <w:rPr>
          <w:rFonts w:ascii="標楷體" w:eastAsia="標楷體" w:hAnsi="標楷體"/>
          <w:sz w:val="28"/>
          <w:szCs w:val="28"/>
        </w:rPr>
      </w:pPr>
    </w:p>
    <w:sectPr w:rsidR="001D22C5" w:rsidRPr="00B92515" w:rsidSect="004874E2">
      <w:pgSz w:w="16838" w:h="11906" w:orient="landscape"/>
      <w:pgMar w:top="1800" w:right="1440" w:bottom="1800" w:left="1440" w:header="851" w:footer="85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使用者" w:date="2020-11-09T09:44:00Z" w:initials="W使">
    <w:p w14:paraId="047E74A7" w14:textId="4FA620CB" w:rsidR="00F46411" w:rsidRDefault="00F46411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可自行輸入名字。</w:t>
      </w:r>
    </w:p>
  </w:comment>
  <w:comment w:id="2" w:author="Windows 使用者" w:date="2020-11-09T09:44:00Z" w:initials="W使">
    <w:p w14:paraId="5996EEDE" w14:textId="333B63B6" w:rsidR="00F46411" w:rsidRDefault="00F46411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下拉式選項</w:t>
      </w:r>
    </w:p>
  </w:comment>
  <w:comment w:id="3" w:author="Windows 使用者" w:date="2020-11-09T09:47:00Z" w:initials="W使">
    <w:p w14:paraId="6EC335BC" w14:textId="5DB25B43" w:rsidR="00D60C61" w:rsidRDefault="00D60C61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自行輸入課文名稱，或是直接帶出資料。</w:t>
      </w:r>
    </w:p>
  </w:comment>
  <w:comment w:id="4" w:author="Windows 使用者" w:date="2020-11-09T09:45:00Z" w:initials="W使">
    <w:p w14:paraId="086D098C" w14:textId="5722BC73" w:rsidR="00F46411" w:rsidRDefault="00F46411">
      <w:pPr>
        <w:pStyle w:val="ae"/>
      </w:pPr>
      <w:r>
        <w:rPr>
          <w:rStyle w:val="ad"/>
        </w:rPr>
        <w:annotationRef/>
      </w:r>
      <w:r w:rsidR="00142178">
        <w:rPr>
          <w:rFonts w:hint="eastAsia"/>
        </w:rPr>
        <w:t>灰色字為提示用語，使用者輸入文字後，灰色字需消失</w:t>
      </w:r>
      <w:r>
        <w:rPr>
          <w:rFonts w:hint="eastAsia"/>
        </w:rPr>
        <w:t>。</w:t>
      </w:r>
    </w:p>
  </w:comment>
  <w:comment w:id="5" w:author="Windows 使用者" w:date="2020-11-09T09:48:00Z" w:initials="W使">
    <w:p w14:paraId="07CE3B5B" w14:textId="18108EC9" w:rsidR="00D60C61" w:rsidRDefault="00D60C61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勾選式。</w:t>
      </w:r>
    </w:p>
  </w:comment>
  <w:comment w:id="6" w:author="Windows 使用者" w:date="2020-11-09T09:45:00Z" w:initials="W使">
    <w:p w14:paraId="5928B31D" w14:textId="191015D3" w:rsidR="00F46411" w:rsidRDefault="00F46411">
      <w:pPr>
        <w:pStyle w:val="ae"/>
      </w:pPr>
      <w:r>
        <w:rPr>
          <w:rStyle w:val="ad"/>
        </w:rPr>
        <w:annotationRef/>
      </w:r>
      <w:r w:rsidR="007B17A8">
        <w:rPr>
          <w:rFonts w:hint="eastAsia"/>
        </w:rPr>
        <w:t>可在下方自行填寫內容</w:t>
      </w:r>
      <w:r w:rsidR="007B17A8">
        <w:rPr>
          <w:rFonts w:hint="eastAsia"/>
        </w:rPr>
        <w:t>(</w:t>
      </w:r>
      <w:r w:rsidR="007B17A8">
        <w:rPr>
          <w:rFonts w:hint="eastAsia"/>
        </w:rPr>
        <w:t>圖、文、影音</w:t>
      </w:r>
      <w:r w:rsidR="007B17A8">
        <w:rPr>
          <w:rFonts w:hint="eastAsia"/>
        </w:rPr>
        <w:t>)</w:t>
      </w:r>
    </w:p>
  </w:comment>
  <w:comment w:id="7" w:author="Windows 使用者" w:date="2020-11-09T09:48:00Z" w:initials="W使">
    <w:p w14:paraId="4E42742F" w14:textId="7090AD80" w:rsidR="00D60C61" w:rsidRDefault="00D60C61">
      <w:pPr>
        <w:pStyle w:val="ae"/>
      </w:pPr>
      <w:r>
        <w:rPr>
          <w:rStyle w:val="ad"/>
        </w:rPr>
        <w:annotationRef/>
      </w:r>
      <w:r w:rsidR="00142178">
        <w:rPr>
          <w:rFonts w:hint="eastAsia"/>
        </w:rPr>
        <w:t>老師勾選後，僅留下該列的內容，以及評分指引或等級設定的那列。</w:t>
      </w:r>
    </w:p>
  </w:comment>
  <w:comment w:id="8" w:author="Windows 使用者" w:date="2020-11-09T09:59:00Z" w:initials="W使">
    <w:p w14:paraId="795CFE7C" w14:textId="1930A924" w:rsidR="00142178" w:rsidRDefault="00142178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自行填寫內容。</w:t>
      </w:r>
    </w:p>
  </w:comment>
  <w:comment w:id="9" w:author="Windows 使用者" w:date="2020-11-09T09:46:00Z" w:initials="W使">
    <w:p w14:paraId="4399E618" w14:textId="45785992" w:rsidR="00F46411" w:rsidRDefault="00F46411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可在下方自行填寫內容。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7E74A7" w15:done="0"/>
  <w15:commentEx w15:paraId="5996EEDE" w15:done="0"/>
  <w15:commentEx w15:paraId="6EC335BC" w15:done="0"/>
  <w15:commentEx w15:paraId="086D098C" w15:done="0"/>
  <w15:commentEx w15:paraId="07CE3B5B" w15:done="0"/>
  <w15:commentEx w15:paraId="5928B31D" w15:done="0"/>
  <w15:commentEx w15:paraId="4E42742F" w15:done="0"/>
  <w15:commentEx w15:paraId="795CFE7C" w15:done="0"/>
  <w15:commentEx w15:paraId="4399E6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F9D8F" w14:textId="77777777" w:rsidR="00F1373F" w:rsidRDefault="00F1373F" w:rsidP="00CF32A8">
      <w:r>
        <w:separator/>
      </w:r>
    </w:p>
  </w:endnote>
  <w:endnote w:type="continuationSeparator" w:id="0">
    <w:p w14:paraId="6FCFC7A4" w14:textId="77777777" w:rsidR="00F1373F" w:rsidRDefault="00F1373F" w:rsidP="00CF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C3786" w14:textId="77777777" w:rsidR="00F1373F" w:rsidRDefault="00F1373F" w:rsidP="00CF32A8">
      <w:r>
        <w:separator/>
      </w:r>
    </w:p>
  </w:footnote>
  <w:footnote w:type="continuationSeparator" w:id="0">
    <w:p w14:paraId="44A99CEA" w14:textId="77777777" w:rsidR="00F1373F" w:rsidRDefault="00F1373F" w:rsidP="00CF3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F848" w14:textId="0E6340C7" w:rsidR="00597A34" w:rsidRPr="00597A34" w:rsidRDefault="00597A34" w:rsidP="00597A34">
    <w:pPr>
      <w:jc w:val="right"/>
      <w:rPr>
        <w:rFonts w:ascii="標楷體" w:eastAsia="標楷體" w:hAnsi="標楷體"/>
        <w:szCs w:val="24"/>
      </w:rPr>
    </w:pPr>
    <w:r w:rsidRPr="00597A34">
      <w:rPr>
        <w:rFonts w:ascii="標楷體" w:eastAsia="標楷體" w:hAnsi="標楷體" w:hint="eastAsia"/>
        <w:szCs w:val="24"/>
      </w:rPr>
      <w:t>客家委員會客語數位教材標準本位評量</w:t>
    </w:r>
  </w:p>
  <w:p w14:paraId="147103AF" w14:textId="328BFFA1" w:rsidR="00597A34" w:rsidRPr="00597A34" w:rsidRDefault="00597A34" w:rsidP="00597A34">
    <w:pPr>
      <w:pStyle w:val="af2"/>
      <w:jc w:val="right"/>
      <w:rPr>
        <w:rFonts w:ascii="標楷體" w:eastAsia="標楷體" w:hAnsi="標楷體"/>
        <w:sz w:val="24"/>
        <w:szCs w:val="24"/>
      </w:rPr>
    </w:pPr>
    <w:r w:rsidRPr="00597A34">
      <w:rPr>
        <w:rFonts w:ascii="標楷體" w:eastAsia="標楷體" w:hAnsi="標楷體" w:hint="eastAsia"/>
        <w:sz w:val="24"/>
        <w:szCs w:val="24"/>
      </w:rPr>
      <w:t>語文領域（客家語文）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DBD"/>
    <w:multiLevelType w:val="hybridMultilevel"/>
    <w:tmpl w:val="A3E880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154449"/>
    <w:multiLevelType w:val="hybridMultilevel"/>
    <w:tmpl w:val="A3E880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3A0975"/>
    <w:multiLevelType w:val="hybridMultilevel"/>
    <w:tmpl w:val="81A0804E"/>
    <w:lvl w:ilvl="0" w:tplc="9D20554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DC781F"/>
    <w:multiLevelType w:val="hybridMultilevel"/>
    <w:tmpl w:val="2A90439C"/>
    <w:lvl w:ilvl="0" w:tplc="F8E6499A">
      <w:start w:val="2"/>
      <w:numFmt w:val="bullet"/>
      <w:lvlText w:val=""/>
      <w:lvlJc w:val="left"/>
      <w:pPr>
        <w:ind w:left="1068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使用者">
    <w15:presenceInfo w15:providerId="None" w15:userId="Windows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A8"/>
    <w:rsid w:val="0000135F"/>
    <w:rsid w:val="00003553"/>
    <w:rsid w:val="00010F44"/>
    <w:rsid w:val="00015C85"/>
    <w:rsid w:val="00017175"/>
    <w:rsid w:val="00025BFE"/>
    <w:rsid w:val="00030D7B"/>
    <w:rsid w:val="00035239"/>
    <w:rsid w:val="00040314"/>
    <w:rsid w:val="00040758"/>
    <w:rsid w:val="00040BAD"/>
    <w:rsid w:val="00045DF4"/>
    <w:rsid w:val="00051135"/>
    <w:rsid w:val="00072299"/>
    <w:rsid w:val="000748F9"/>
    <w:rsid w:val="0008684B"/>
    <w:rsid w:val="0009329A"/>
    <w:rsid w:val="00097EC7"/>
    <w:rsid w:val="000A6610"/>
    <w:rsid w:val="000B1AC1"/>
    <w:rsid w:val="000B44E8"/>
    <w:rsid w:val="000B6453"/>
    <w:rsid w:val="000C4B75"/>
    <w:rsid w:val="000C7B34"/>
    <w:rsid w:val="000F1467"/>
    <w:rsid w:val="00101453"/>
    <w:rsid w:val="00102B12"/>
    <w:rsid w:val="0010640A"/>
    <w:rsid w:val="00122240"/>
    <w:rsid w:val="0012749B"/>
    <w:rsid w:val="001358D8"/>
    <w:rsid w:val="00141D5E"/>
    <w:rsid w:val="00142178"/>
    <w:rsid w:val="00151785"/>
    <w:rsid w:val="00155F20"/>
    <w:rsid w:val="001665C2"/>
    <w:rsid w:val="00166E9B"/>
    <w:rsid w:val="001726F9"/>
    <w:rsid w:val="00174522"/>
    <w:rsid w:val="001810E4"/>
    <w:rsid w:val="001B122A"/>
    <w:rsid w:val="001C1E9F"/>
    <w:rsid w:val="001C23F5"/>
    <w:rsid w:val="001C4724"/>
    <w:rsid w:val="001C7E20"/>
    <w:rsid w:val="001D22C5"/>
    <w:rsid w:val="001D3180"/>
    <w:rsid w:val="001D5054"/>
    <w:rsid w:val="001D549A"/>
    <w:rsid w:val="001F1962"/>
    <w:rsid w:val="001F2BB2"/>
    <w:rsid w:val="00204D53"/>
    <w:rsid w:val="0021114C"/>
    <w:rsid w:val="00216180"/>
    <w:rsid w:val="00217BD9"/>
    <w:rsid w:val="0022541A"/>
    <w:rsid w:val="002359E8"/>
    <w:rsid w:val="0024068F"/>
    <w:rsid w:val="0024089C"/>
    <w:rsid w:val="00243855"/>
    <w:rsid w:val="00247E02"/>
    <w:rsid w:val="0025091E"/>
    <w:rsid w:val="00252A48"/>
    <w:rsid w:val="00257946"/>
    <w:rsid w:val="002644CB"/>
    <w:rsid w:val="00270C87"/>
    <w:rsid w:val="00271FD6"/>
    <w:rsid w:val="00272F6E"/>
    <w:rsid w:val="002747D1"/>
    <w:rsid w:val="0028062E"/>
    <w:rsid w:val="0028073F"/>
    <w:rsid w:val="00282FB5"/>
    <w:rsid w:val="00283620"/>
    <w:rsid w:val="002921A9"/>
    <w:rsid w:val="002A2A2A"/>
    <w:rsid w:val="002A7B5D"/>
    <w:rsid w:val="002B4099"/>
    <w:rsid w:val="002B497E"/>
    <w:rsid w:val="002D4DE7"/>
    <w:rsid w:val="002E161F"/>
    <w:rsid w:val="002E36A6"/>
    <w:rsid w:val="002E7180"/>
    <w:rsid w:val="002F75F9"/>
    <w:rsid w:val="00300BE0"/>
    <w:rsid w:val="00307AB3"/>
    <w:rsid w:val="0031577A"/>
    <w:rsid w:val="003235C6"/>
    <w:rsid w:val="00332397"/>
    <w:rsid w:val="003335B1"/>
    <w:rsid w:val="0033632B"/>
    <w:rsid w:val="003377EB"/>
    <w:rsid w:val="00340E41"/>
    <w:rsid w:val="00346F7C"/>
    <w:rsid w:val="003547ED"/>
    <w:rsid w:val="003701DC"/>
    <w:rsid w:val="00387532"/>
    <w:rsid w:val="0039314C"/>
    <w:rsid w:val="003938A9"/>
    <w:rsid w:val="003A3247"/>
    <w:rsid w:val="003A7BA5"/>
    <w:rsid w:val="003B1461"/>
    <w:rsid w:val="003B777E"/>
    <w:rsid w:val="003C2355"/>
    <w:rsid w:val="003C7188"/>
    <w:rsid w:val="003D3863"/>
    <w:rsid w:val="003E0B4C"/>
    <w:rsid w:val="003E56C2"/>
    <w:rsid w:val="003F2CCA"/>
    <w:rsid w:val="003F2F95"/>
    <w:rsid w:val="003F61B3"/>
    <w:rsid w:val="00403D4E"/>
    <w:rsid w:val="00421015"/>
    <w:rsid w:val="00426148"/>
    <w:rsid w:val="004274C7"/>
    <w:rsid w:val="004314A8"/>
    <w:rsid w:val="004359B0"/>
    <w:rsid w:val="00440267"/>
    <w:rsid w:val="0045577A"/>
    <w:rsid w:val="00457093"/>
    <w:rsid w:val="00466D24"/>
    <w:rsid w:val="00472C87"/>
    <w:rsid w:val="004763F7"/>
    <w:rsid w:val="00477B57"/>
    <w:rsid w:val="004814B8"/>
    <w:rsid w:val="004874E2"/>
    <w:rsid w:val="004964B1"/>
    <w:rsid w:val="004B1448"/>
    <w:rsid w:val="004B4491"/>
    <w:rsid w:val="004E260C"/>
    <w:rsid w:val="004E4A1C"/>
    <w:rsid w:val="004F09BE"/>
    <w:rsid w:val="005043B1"/>
    <w:rsid w:val="00510641"/>
    <w:rsid w:val="00512F80"/>
    <w:rsid w:val="00514DCB"/>
    <w:rsid w:val="00525FA9"/>
    <w:rsid w:val="00526085"/>
    <w:rsid w:val="00530AF0"/>
    <w:rsid w:val="00540149"/>
    <w:rsid w:val="005404D0"/>
    <w:rsid w:val="005430A6"/>
    <w:rsid w:val="00546BA9"/>
    <w:rsid w:val="00547AC3"/>
    <w:rsid w:val="0055380B"/>
    <w:rsid w:val="00560D72"/>
    <w:rsid w:val="00570AE6"/>
    <w:rsid w:val="00573E54"/>
    <w:rsid w:val="005748EB"/>
    <w:rsid w:val="00584452"/>
    <w:rsid w:val="00587FE5"/>
    <w:rsid w:val="00590101"/>
    <w:rsid w:val="00597A34"/>
    <w:rsid w:val="005A179D"/>
    <w:rsid w:val="005A2953"/>
    <w:rsid w:val="005B3DD8"/>
    <w:rsid w:val="005D77D8"/>
    <w:rsid w:val="005E2892"/>
    <w:rsid w:val="005E2F98"/>
    <w:rsid w:val="005E4653"/>
    <w:rsid w:val="005F104F"/>
    <w:rsid w:val="005F6825"/>
    <w:rsid w:val="006118BB"/>
    <w:rsid w:val="00616317"/>
    <w:rsid w:val="00626215"/>
    <w:rsid w:val="00633BB4"/>
    <w:rsid w:val="00635CBE"/>
    <w:rsid w:val="00641B3F"/>
    <w:rsid w:val="00651568"/>
    <w:rsid w:val="00662133"/>
    <w:rsid w:val="00662AE1"/>
    <w:rsid w:val="0066694A"/>
    <w:rsid w:val="00666CE9"/>
    <w:rsid w:val="00670944"/>
    <w:rsid w:val="00677E3E"/>
    <w:rsid w:val="00684156"/>
    <w:rsid w:val="00690AA3"/>
    <w:rsid w:val="00690E04"/>
    <w:rsid w:val="00691FDA"/>
    <w:rsid w:val="00697979"/>
    <w:rsid w:val="006A69C6"/>
    <w:rsid w:val="006B1139"/>
    <w:rsid w:val="006B249C"/>
    <w:rsid w:val="006B7A8F"/>
    <w:rsid w:val="006B7F02"/>
    <w:rsid w:val="006C5983"/>
    <w:rsid w:val="006C6631"/>
    <w:rsid w:val="006D07ED"/>
    <w:rsid w:val="006E51D2"/>
    <w:rsid w:val="006F0DFA"/>
    <w:rsid w:val="006F1BA1"/>
    <w:rsid w:val="006F22F2"/>
    <w:rsid w:val="006F4648"/>
    <w:rsid w:val="007003EC"/>
    <w:rsid w:val="00701970"/>
    <w:rsid w:val="00710ECE"/>
    <w:rsid w:val="0072591D"/>
    <w:rsid w:val="00733A56"/>
    <w:rsid w:val="00734184"/>
    <w:rsid w:val="007354F2"/>
    <w:rsid w:val="007368A2"/>
    <w:rsid w:val="00741E9C"/>
    <w:rsid w:val="00743B80"/>
    <w:rsid w:val="00746344"/>
    <w:rsid w:val="007659A6"/>
    <w:rsid w:val="00770D63"/>
    <w:rsid w:val="00771EC2"/>
    <w:rsid w:val="00783047"/>
    <w:rsid w:val="007848BC"/>
    <w:rsid w:val="00785F67"/>
    <w:rsid w:val="00795278"/>
    <w:rsid w:val="007A5437"/>
    <w:rsid w:val="007A6BDC"/>
    <w:rsid w:val="007B17A8"/>
    <w:rsid w:val="007B1924"/>
    <w:rsid w:val="007C2080"/>
    <w:rsid w:val="007C7BC9"/>
    <w:rsid w:val="007C7F2A"/>
    <w:rsid w:val="007D15F2"/>
    <w:rsid w:val="008015D2"/>
    <w:rsid w:val="00814770"/>
    <w:rsid w:val="00824DFB"/>
    <w:rsid w:val="00837280"/>
    <w:rsid w:val="0084017B"/>
    <w:rsid w:val="008603FD"/>
    <w:rsid w:val="00862341"/>
    <w:rsid w:val="00863AE7"/>
    <w:rsid w:val="008656F1"/>
    <w:rsid w:val="00866765"/>
    <w:rsid w:val="00871602"/>
    <w:rsid w:val="00880D44"/>
    <w:rsid w:val="00893F3E"/>
    <w:rsid w:val="00895AED"/>
    <w:rsid w:val="008A0295"/>
    <w:rsid w:val="008B6FAD"/>
    <w:rsid w:val="008C5D96"/>
    <w:rsid w:val="008D2F89"/>
    <w:rsid w:val="008D3BCE"/>
    <w:rsid w:val="008D5B21"/>
    <w:rsid w:val="008D71CD"/>
    <w:rsid w:val="008E3A1B"/>
    <w:rsid w:val="008F032E"/>
    <w:rsid w:val="008F1ED7"/>
    <w:rsid w:val="008F3BA5"/>
    <w:rsid w:val="008F603E"/>
    <w:rsid w:val="00904457"/>
    <w:rsid w:val="00925E94"/>
    <w:rsid w:val="00934FA2"/>
    <w:rsid w:val="00935BC8"/>
    <w:rsid w:val="00946BB4"/>
    <w:rsid w:val="009500B7"/>
    <w:rsid w:val="009552A6"/>
    <w:rsid w:val="00961BE6"/>
    <w:rsid w:val="00962A1B"/>
    <w:rsid w:val="0096329C"/>
    <w:rsid w:val="0096436F"/>
    <w:rsid w:val="00967639"/>
    <w:rsid w:val="009739F8"/>
    <w:rsid w:val="00976FF7"/>
    <w:rsid w:val="00990C91"/>
    <w:rsid w:val="009A395C"/>
    <w:rsid w:val="009C3C93"/>
    <w:rsid w:val="009D5D88"/>
    <w:rsid w:val="009D6B97"/>
    <w:rsid w:val="009D7C3D"/>
    <w:rsid w:val="00A00AF0"/>
    <w:rsid w:val="00A12DB5"/>
    <w:rsid w:val="00A245CA"/>
    <w:rsid w:val="00A45804"/>
    <w:rsid w:val="00A50D11"/>
    <w:rsid w:val="00A514E9"/>
    <w:rsid w:val="00A570D9"/>
    <w:rsid w:val="00A6125F"/>
    <w:rsid w:val="00A64FAE"/>
    <w:rsid w:val="00A74220"/>
    <w:rsid w:val="00A93FBA"/>
    <w:rsid w:val="00A94281"/>
    <w:rsid w:val="00A966C8"/>
    <w:rsid w:val="00AA5DA0"/>
    <w:rsid w:val="00AA5E18"/>
    <w:rsid w:val="00AC22C7"/>
    <w:rsid w:val="00AD21D3"/>
    <w:rsid w:val="00AD43E2"/>
    <w:rsid w:val="00AD440A"/>
    <w:rsid w:val="00AD4BAA"/>
    <w:rsid w:val="00AD62FF"/>
    <w:rsid w:val="00AE698E"/>
    <w:rsid w:val="00AE6B4C"/>
    <w:rsid w:val="00B07CE3"/>
    <w:rsid w:val="00B26FF3"/>
    <w:rsid w:val="00B425A1"/>
    <w:rsid w:val="00B449A2"/>
    <w:rsid w:val="00B513F0"/>
    <w:rsid w:val="00B54DAE"/>
    <w:rsid w:val="00B54E07"/>
    <w:rsid w:val="00B723BD"/>
    <w:rsid w:val="00B761E4"/>
    <w:rsid w:val="00B76B96"/>
    <w:rsid w:val="00B80616"/>
    <w:rsid w:val="00B87B2B"/>
    <w:rsid w:val="00B91E4D"/>
    <w:rsid w:val="00B92515"/>
    <w:rsid w:val="00B95D39"/>
    <w:rsid w:val="00BA1D74"/>
    <w:rsid w:val="00BA7F1A"/>
    <w:rsid w:val="00BB1509"/>
    <w:rsid w:val="00BB18B8"/>
    <w:rsid w:val="00BB2953"/>
    <w:rsid w:val="00BC4240"/>
    <w:rsid w:val="00BD40E5"/>
    <w:rsid w:val="00BE7090"/>
    <w:rsid w:val="00BF04FF"/>
    <w:rsid w:val="00BF0C71"/>
    <w:rsid w:val="00BF6111"/>
    <w:rsid w:val="00BF68E2"/>
    <w:rsid w:val="00C0589A"/>
    <w:rsid w:val="00C06F47"/>
    <w:rsid w:val="00C1220B"/>
    <w:rsid w:val="00C15F3C"/>
    <w:rsid w:val="00C205A3"/>
    <w:rsid w:val="00C235E2"/>
    <w:rsid w:val="00C2504B"/>
    <w:rsid w:val="00C268E0"/>
    <w:rsid w:val="00C27C5A"/>
    <w:rsid w:val="00C30ABF"/>
    <w:rsid w:val="00C311B9"/>
    <w:rsid w:val="00C33725"/>
    <w:rsid w:val="00C401B3"/>
    <w:rsid w:val="00C40A38"/>
    <w:rsid w:val="00C50F9B"/>
    <w:rsid w:val="00C51C43"/>
    <w:rsid w:val="00C51DDF"/>
    <w:rsid w:val="00C5536B"/>
    <w:rsid w:val="00C57EA4"/>
    <w:rsid w:val="00C7012F"/>
    <w:rsid w:val="00C71149"/>
    <w:rsid w:val="00C71856"/>
    <w:rsid w:val="00C72FDC"/>
    <w:rsid w:val="00C81178"/>
    <w:rsid w:val="00C8197B"/>
    <w:rsid w:val="00C9581B"/>
    <w:rsid w:val="00C959DA"/>
    <w:rsid w:val="00CA131C"/>
    <w:rsid w:val="00CA5B51"/>
    <w:rsid w:val="00CB15DB"/>
    <w:rsid w:val="00CB1DAE"/>
    <w:rsid w:val="00CB348E"/>
    <w:rsid w:val="00CB3759"/>
    <w:rsid w:val="00CB5602"/>
    <w:rsid w:val="00CC2FA6"/>
    <w:rsid w:val="00CD534C"/>
    <w:rsid w:val="00CD73E8"/>
    <w:rsid w:val="00CD7505"/>
    <w:rsid w:val="00CE3D6B"/>
    <w:rsid w:val="00CE5E7A"/>
    <w:rsid w:val="00CE6A2E"/>
    <w:rsid w:val="00CE6F3B"/>
    <w:rsid w:val="00CF32A8"/>
    <w:rsid w:val="00CF33F3"/>
    <w:rsid w:val="00CF7292"/>
    <w:rsid w:val="00CF778D"/>
    <w:rsid w:val="00CF796E"/>
    <w:rsid w:val="00D04580"/>
    <w:rsid w:val="00D128AF"/>
    <w:rsid w:val="00D16354"/>
    <w:rsid w:val="00D22FE7"/>
    <w:rsid w:val="00D36C56"/>
    <w:rsid w:val="00D41775"/>
    <w:rsid w:val="00D45896"/>
    <w:rsid w:val="00D505F1"/>
    <w:rsid w:val="00D60C61"/>
    <w:rsid w:val="00D6276B"/>
    <w:rsid w:val="00D62E95"/>
    <w:rsid w:val="00D65715"/>
    <w:rsid w:val="00D75863"/>
    <w:rsid w:val="00D82581"/>
    <w:rsid w:val="00D860DC"/>
    <w:rsid w:val="00D869C7"/>
    <w:rsid w:val="00D86CA0"/>
    <w:rsid w:val="00D93071"/>
    <w:rsid w:val="00DA1B01"/>
    <w:rsid w:val="00DA239D"/>
    <w:rsid w:val="00DA5187"/>
    <w:rsid w:val="00DA5666"/>
    <w:rsid w:val="00DA707C"/>
    <w:rsid w:val="00DB2CC1"/>
    <w:rsid w:val="00DC1BAA"/>
    <w:rsid w:val="00DC79AF"/>
    <w:rsid w:val="00DD336D"/>
    <w:rsid w:val="00DE07E8"/>
    <w:rsid w:val="00DE6D2B"/>
    <w:rsid w:val="00E02918"/>
    <w:rsid w:val="00E203C1"/>
    <w:rsid w:val="00E412ED"/>
    <w:rsid w:val="00E52B72"/>
    <w:rsid w:val="00E55448"/>
    <w:rsid w:val="00E640BC"/>
    <w:rsid w:val="00E64288"/>
    <w:rsid w:val="00E66072"/>
    <w:rsid w:val="00E80782"/>
    <w:rsid w:val="00E80796"/>
    <w:rsid w:val="00E9583F"/>
    <w:rsid w:val="00EA0742"/>
    <w:rsid w:val="00EA0CCE"/>
    <w:rsid w:val="00EA2149"/>
    <w:rsid w:val="00EB05FB"/>
    <w:rsid w:val="00EB4816"/>
    <w:rsid w:val="00EB6117"/>
    <w:rsid w:val="00EB696C"/>
    <w:rsid w:val="00EC7656"/>
    <w:rsid w:val="00ED1D5E"/>
    <w:rsid w:val="00ED3ED0"/>
    <w:rsid w:val="00ED5150"/>
    <w:rsid w:val="00EE34C5"/>
    <w:rsid w:val="00EF2470"/>
    <w:rsid w:val="00EF2B63"/>
    <w:rsid w:val="00F03754"/>
    <w:rsid w:val="00F0792C"/>
    <w:rsid w:val="00F10016"/>
    <w:rsid w:val="00F1373F"/>
    <w:rsid w:val="00F13922"/>
    <w:rsid w:val="00F153A9"/>
    <w:rsid w:val="00F161FA"/>
    <w:rsid w:val="00F16934"/>
    <w:rsid w:val="00F2018A"/>
    <w:rsid w:val="00F320C8"/>
    <w:rsid w:val="00F33803"/>
    <w:rsid w:val="00F41FBC"/>
    <w:rsid w:val="00F46411"/>
    <w:rsid w:val="00F473EE"/>
    <w:rsid w:val="00F50E3A"/>
    <w:rsid w:val="00F60925"/>
    <w:rsid w:val="00F6255D"/>
    <w:rsid w:val="00F74DA1"/>
    <w:rsid w:val="00FA36B1"/>
    <w:rsid w:val="00FA42B8"/>
    <w:rsid w:val="00FA65D5"/>
    <w:rsid w:val="00FB20E2"/>
    <w:rsid w:val="00FB2FA2"/>
    <w:rsid w:val="00FD2998"/>
    <w:rsid w:val="00FD781E"/>
    <w:rsid w:val="00FE2C17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981D8"/>
  <w15:docId w15:val="{9EFE16D4-38BD-4083-9920-12903B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2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A0C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32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CF32A8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BF6111"/>
    <w:pPr>
      <w:tabs>
        <w:tab w:val="left" w:pos="567"/>
        <w:tab w:val="right" w:leader="dot" w:pos="8296"/>
      </w:tabs>
      <w:spacing w:line="480" w:lineRule="exact"/>
    </w:pPr>
    <w:rPr>
      <w:rFonts w:ascii="Times New Roman" w:eastAsia="標楷體" w:hAnsi="Times New Roman" w:cs="Times New Roman"/>
      <w:b/>
      <w:noProof/>
      <w:kern w:val="0"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BF6111"/>
    <w:pPr>
      <w:widowControl/>
      <w:tabs>
        <w:tab w:val="left" w:pos="1200"/>
        <w:tab w:val="right" w:leader="dot" w:pos="8296"/>
      </w:tabs>
      <w:spacing w:line="480" w:lineRule="exact"/>
      <w:ind w:left="567"/>
    </w:pPr>
    <w:rPr>
      <w:rFonts w:ascii="Times New Roman" w:eastAsia="標楷體" w:hAnsi="Times New Roman"/>
      <w:noProof/>
      <w:kern w:val="0"/>
      <w:sz w:val="28"/>
      <w:szCs w:val="28"/>
    </w:rPr>
  </w:style>
  <w:style w:type="character" w:styleId="a4">
    <w:name w:val="Hyperlink"/>
    <w:basedOn w:val="a0"/>
    <w:uiPriority w:val="99"/>
    <w:unhideWhenUsed/>
    <w:rsid w:val="00CF32A8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CF32A8"/>
    <w:pPr>
      <w:ind w:leftChars="200" w:left="480"/>
    </w:pPr>
  </w:style>
  <w:style w:type="character" w:customStyle="1" w:styleId="a6">
    <w:name w:val="清單段落 字元"/>
    <w:link w:val="a5"/>
    <w:uiPriority w:val="34"/>
    <w:rsid w:val="00CF32A8"/>
  </w:style>
  <w:style w:type="paragraph" w:styleId="a7">
    <w:name w:val="footnote text"/>
    <w:basedOn w:val="a"/>
    <w:link w:val="a8"/>
    <w:uiPriority w:val="99"/>
    <w:unhideWhenUsed/>
    <w:rsid w:val="00CF32A8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rsid w:val="00CF32A8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CF32A8"/>
    <w:rPr>
      <w:vertAlign w:val="superscript"/>
    </w:rPr>
  </w:style>
  <w:style w:type="character" w:customStyle="1" w:styleId="apple-style-span">
    <w:name w:val="apple-style-span"/>
    <w:uiPriority w:val="99"/>
    <w:rsid w:val="00CF32A8"/>
  </w:style>
  <w:style w:type="paragraph" w:styleId="aa">
    <w:name w:val="Balloon Text"/>
    <w:basedOn w:val="a"/>
    <w:link w:val="ab"/>
    <w:uiPriority w:val="99"/>
    <w:semiHidden/>
    <w:unhideWhenUsed/>
    <w:rsid w:val="00CF3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32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D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60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5709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7093"/>
  </w:style>
  <w:style w:type="character" w:customStyle="1" w:styleId="af">
    <w:name w:val="註解文字 字元"/>
    <w:basedOn w:val="a0"/>
    <w:link w:val="ae"/>
    <w:uiPriority w:val="99"/>
    <w:semiHidden/>
    <w:rsid w:val="0045709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709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57093"/>
    <w:rPr>
      <w:b/>
      <w:bCs/>
    </w:rPr>
  </w:style>
  <w:style w:type="paragraph" w:styleId="af2">
    <w:name w:val="header"/>
    <w:basedOn w:val="a"/>
    <w:link w:val="af3"/>
    <w:uiPriority w:val="99"/>
    <w:unhideWhenUsed/>
    <w:rsid w:val="0028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28062E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280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28062E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A0CC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toc 3"/>
    <w:basedOn w:val="a"/>
    <w:next w:val="a"/>
    <w:autoRedefine/>
    <w:uiPriority w:val="39"/>
    <w:unhideWhenUsed/>
    <w:rsid w:val="00BE7090"/>
    <w:pPr>
      <w:tabs>
        <w:tab w:val="left" w:pos="1701"/>
        <w:tab w:val="right" w:leader="dot" w:pos="8296"/>
      </w:tabs>
      <w:ind w:leftChars="472" w:left="11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CBB7-8D33-48CB-8BCC-BB459395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施怡華</dc:creator>
  <cp:keywords/>
  <dc:description/>
  <cp:lastModifiedBy>Windows 使用者</cp:lastModifiedBy>
  <cp:revision>7</cp:revision>
  <cp:lastPrinted>2019-04-09T08:05:00Z</cp:lastPrinted>
  <dcterms:created xsi:type="dcterms:W3CDTF">2019-04-18T02:50:00Z</dcterms:created>
  <dcterms:modified xsi:type="dcterms:W3CDTF">2020-12-10T11:25:00Z</dcterms:modified>
</cp:coreProperties>
</file>